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735C4" w14:textId="531B0B50" w:rsidR="0005789D" w:rsidRDefault="00DC076F" w:rsidP="0005789D">
      <w:r w:rsidRPr="00DC076F">
        <w:rPr>
          <w:rFonts w:hint="eastAsia"/>
        </w:rPr>
        <w:t>提案様式</w:t>
      </w:r>
      <w:r w:rsidR="00332EFB">
        <w:rPr>
          <w:rFonts w:hint="eastAsia"/>
        </w:rPr>
        <w:t>２</w:t>
      </w:r>
    </w:p>
    <w:p w14:paraId="54433F22" w14:textId="14F5C282" w:rsidR="00584784" w:rsidRDefault="00584784" w:rsidP="00584784">
      <w:pPr>
        <w:jc w:val="center"/>
        <w:rPr>
          <w:sz w:val="32"/>
          <w:szCs w:val="32"/>
        </w:rPr>
      </w:pPr>
      <w:r w:rsidRPr="00584784">
        <w:rPr>
          <w:rFonts w:hint="eastAsia"/>
          <w:sz w:val="32"/>
          <w:szCs w:val="32"/>
        </w:rPr>
        <w:t>本業務の提案内容</w:t>
      </w:r>
    </w:p>
    <w:p w14:paraId="37DF09D7" w14:textId="77777777" w:rsidR="00E664E3" w:rsidRDefault="00E664E3" w:rsidP="00E664E3">
      <w:r>
        <w:rPr>
          <w:rFonts w:hint="eastAsia"/>
        </w:rPr>
        <w:t>１．</w:t>
      </w:r>
      <w:r w:rsidRPr="00584784">
        <w:rPr>
          <w:rFonts w:hint="eastAsia"/>
        </w:rPr>
        <w:t>基本的な考え方</w:t>
      </w:r>
    </w:p>
    <w:tbl>
      <w:tblPr>
        <w:tblStyle w:val="a7"/>
        <w:tblW w:w="0" w:type="auto"/>
        <w:tblLook w:val="04A0" w:firstRow="1" w:lastRow="0" w:firstColumn="1" w:lastColumn="0" w:noHBand="0" w:noVBand="1"/>
      </w:tblPr>
      <w:tblGrid>
        <w:gridCol w:w="9288"/>
      </w:tblGrid>
      <w:tr w:rsidR="00E664E3" w14:paraId="0003B75F" w14:textId="77777777" w:rsidTr="003953D5">
        <w:tc>
          <w:tcPr>
            <w:tcW w:w="9288" w:type="dxa"/>
            <w:tcMar>
              <w:left w:w="28" w:type="dxa"/>
              <w:right w:w="28" w:type="dxa"/>
            </w:tcMar>
          </w:tcPr>
          <w:p w14:paraId="02895FA4" w14:textId="77777777" w:rsidR="00E664E3" w:rsidRDefault="00E664E3" w:rsidP="003953D5">
            <w:pPr>
              <w:ind w:left="220" w:hangingChars="100" w:hanging="220"/>
            </w:pPr>
            <w:r>
              <w:rPr>
                <w:rFonts w:hint="eastAsia"/>
              </w:rPr>
              <w:t>(</w:t>
            </w:r>
            <w:r>
              <w:t xml:space="preserve">1) </w:t>
            </w:r>
            <w:r>
              <w:rPr>
                <w:rFonts w:hint="eastAsia"/>
              </w:rPr>
              <w:t>経営理念について</w:t>
            </w:r>
          </w:p>
          <w:p w14:paraId="6B26C495" w14:textId="77777777" w:rsidR="00E664E3" w:rsidRDefault="00E664E3" w:rsidP="003953D5">
            <w:pPr>
              <w:ind w:leftChars="100" w:left="220" w:firstLineChars="100" w:firstLine="220"/>
            </w:pPr>
            <w:r w:rsidRPr="00584784">
              <w:rPr>
                <w:rFonts w:hint="eastAsia"/>
              </w:rPr>
              <w:t>提案者の経営理念（目的、</w:t>
            </w:r>
            <w:r>
              <w:rPr>
                <w:rFonts w:hint="eastAsia"/>
              </w:rPr>
              <w:t>経営</w:t>
            </w:r>
            <w:r w:rsidRPr="00584784">
              <w:rPr>
                <w:rFonts w:hint="eastAsia"/>
              </w:rPr>
              <w:t>方針、組織の状況等）について記載すること。</w:t>
            </w:r>
          </w:p>
          <w:p w14:paraId="49507633" w14:textId="77777777" w:rsidR="00E664E3" w:rsidRDefault="00E664E3" w:rsidP="003953D5">
            <w:pPr>
              <w:ind w:left="220" w:hangingChars="100" w:hanging="220"/>
            </w:pPr>
            <w:r>
              <w:rPr>
                <w:rFonts w:hint="eastAsia"/>
              </w:rPr>
              <w:t>(</w:t>
            </w:r>
            <w:r>
              <w:t xml:space="preserve">2) </w:t>
            </w:r>
            <w:r>
              <w:rPr>
                <w:rFonts w:hint="eastAsia"/>
              </w:rPr>
              <w:t>業務の</w:t>
            </w:r>
            <w:r w:rsidRPr="00584784">
              <w:rPr>
                <w:rFonts w:hint="eastAsia"/>
              </w:rPr>
              <w:t>取組方針</w:t>
            </w:r>
            <w:r>
              <w:rPr>
                <w:rFonts w:hint="eastAsia"/>
              </w:rPr>
              <w:t>について</w:t>
            </w:r>
          </w:p>
          <w:p w14:paraId="2ED36CDA" w14:textId="77777777" w:rsidR="00E664E3" w:rsidRDefault="00E664E3" w:rsidP="003953D5">
            <w:pPr>
              <w:ind w:leftChars="100" w:left="220" w:firstLineChars="100" w:firstLine="220"/>
            </w:pPr>
            <w:r w:rsidRPr="00584784">
              <w:rPr>
                <w:rFonts w:hint="eastAsia"/>
              </w:rPr>
              <w:t>業務実施にあたっての取組方針について記載すること。</w:t>
            </w:r>
          </w:p>
        </w:tc>
      </w:tr>
      <w:tr w:rsidR="00E664E3" w14:paraId="3F86660C" w14:textId="77777777" w:rsidTr="003953D5">
        <w:trPr>
          <w:trHeight w:val="10982"/>
        </w:trPr>
        <w:tc>
          <w:tcPr>
            <w:tcW w:w="9288" w:type="dxa"/>
            <w:tcMar>
              <w:left w:w="28" w:type="dxa"/>
              <w:right w:w="28" w:type="dxa"/>
            </w:tcMar>
          </w:tcPr>
          <w:p w14:paraId="299E78A0" w14:textId="77777777" w:rsidR="00E664E3" w:rsidRPr="005B3854" w:rsidRDefault="00E664E3" w:rsidP="003953D5"/>
        </w:tc>
      </w:tr>
    </w:tbl>
    <w:p w14:paraId="2205AC72" w14:textId="77777777" w:rsidR="00E664E3" w:rsidRDefault="00E664E3" w:rsidP="00E664E3">
      <w:r>
        <w:br w:type="page"/>
      </w:r>
    </w:p>
    <w:p w14:paraId="4EB5578C" w14:textId="77777777" w:rsidR="00E664E3" w:rsidRDefault="00E664E3" w:rsidP="00E664E3">
      <w:r>
        <w:rPr>
          <w:rFonts w:hint="eastAsia"/>
        </w:rPr>
        <w:lastRenderedPageBreak/>
        <w:t>２．</w:t>
      </w:r>
      <w:bookmarkStart w:id="0" w:name="_Hlk215927218"/>
      <w:r w:rsidRPr="00EF5400">
        <w:rPr>
          <w:rFonts w:hint="eastAsia"/>
        </w:rPr>
        <w:t>仕様書に基づいた火葬場の管理に関する基本的事項</w:t>
      </w:r>
      <w:r>
        <w:rPr>
          <w:rFonts w:hint="eastAsia"/>
        </w:rPr>
        <w:t>に係る提案</w:t>
      </w:r>
      <w:bookmarkEnd w:id="0"/>
    </w:p>
    <w:tbl>
      <w:tblPr>
        <w:tblStyle w:val="a7"/>
        <w:tblW w:w="0" w:type="auto"/>
        <w:tblLook w:val="04A0" w:firstRow="1" w:lastRow="0" w:firstColumn="1" w:lastColumn="0" w:noHBand="0" w:noVBand="1"/>
      </w:tblPr>
      <w:tblGrid>
        <w:gridCol w:w="9288"/>
      </w:tblGrid>
      <w:tr w:rsidR="00E664E3" w14:paraId="7C333FC8" w14:textId="77777777" w:rsidTr="003953D5">
        <w:tc>
          <w:tcPr>
            <w:tcW w:w="9288" w:type="dxa"/>
            <w:tcMar>
              <w:left w:w="28" w:type="dxa"/>
              <w:right w:w="28" w:type="dxa"/>
            </w:tcMar>
          </w:tcPr>
          <w:p w14:paraId="1DEC704D" w14:textId="77777777" w:rsidR="00E664E3" w:rsidRDefault="00E664E3" w:rsidP="003953D5">
            <w:pPr>
              <w:ind w:left="220" w:hangingChars="100" w:hanging="220"/>
            </w:pPr>
            <w:r>
              <w:rPr>
                <w:rFonts w:hint="eastAsia"/>
              </w:rPr>
              <w:t>(</w:t>
            </w:r>
            <w:r>
              <w:t xml:space="preserve">1) </w:t>
            </w:r>
            <w:r w:rsidRPr="00EB187D">
              <w:rPr>
                <w:rFonts w:hint="eastAsia"/>
              </w:rPr>
              <w:t>法令遵守</w:t>
            </w:r>
            <w:r>
              <w:rPr>
                <w:rFonts w:hint="eastAsia"/>
              </w:rPr>
              <w:t>について【仕様書５(</w:t>
            </w:r>
            <w:r>
              <w:t>1)</w:t>
            </w:r>
            <w:r>
              <w:rPr>
                <w:rFonts w:hint="eastAsia"/>
              </w:rPr>
              <w:t>】</w:t>
            </w:r>
          </w:p>
          <w:p w14:paraId="129CF6AB" w14:textId="77777777" w:rsidR="00E664E3" w:rsidRDefault="00E664E3" w:rsidP="003953D5">
            <w:pPr>
              <w:ind w:leftChars="100" w:left="220" w:firstLineChars="100" w:firstLine="220"/>
            </w:pPr>
            <w:r w:rsidRPr="00393A22">
              <w:rPr>
                <w:rFonts w:hint="eastAsia"/>
              </w:rPr>
              <w:t>火葬場の管理</w:t>
            </w:r>
            <w:r>
              <w:rPr>
                <w:rFonts w:hint="eastAsia"/>
              </w:rPr>
              <w:t>運営に係る</w:t>
            </w:r>
            <w:r w:rsidRPr="00EB187D">
              <w:rPr>
                <w:rFonts w:hint="eastAsia"/>
              </w:rPr>
              <w:t>法令遵守に対する考え方</w:t>
            </w:r>
            <w:r>
              <w:rPr>
                <w:rFonts w:hint="eastAsia"/>
              </w:rPr>
              <w:t>について記載すること。また、</w:t>
            </w:r>
            <w:r w:rsidRPr="00393A22">
              <w:rPr>
                <w:rFonts w:hint="eastAsia"/>
              </w:rPr>
              <w:t>墓地、埋葬等に関する法律（昭和</w:t>
            </w:r>
            <w:r>
              <w:rPr>
                <w:rFonts w:hint="eastAsia"/>
              </w:rPr>
              <w:t>２３</w:t>
            </w:r>
            <w:r w:rsidRPr="00393A22">
              <w:rPr>
                <w:rFonts w:hint="eastAsia"/>
              </w:rPr>
              <w:t>年法律第</w:t>
            </w:r>
            <w:r>
              <w:rPr>
                <w:rFonts w:hint="eastAsia"/>
              </w:rPr>
              <w:t>４８</w:t>
            </w:r>
            <w:r w:rsidRPr="00393A22">
              <w:rPr>
                <w:rFonts w:hint="eastAsia"/>
              </w:rPr>
              <w:t>号）</w:t>
            </w:r>
            <w:r>
              <w:rPr>
                <w:rFonts w:hint="eastAsia"/>
              </w:rPr>
              <w:t>その他関係法令の規定に基づく業務を適切に執行するための具体的な方策について、主なものを記載すること。</w:t>
            </w:r>
          </w:p>
          <w:p w14:paraId="2AAFB68B" w14:textId="77777777" w:rsidR="00E664E3" w:rsidRDefault="00E664E3" w:rsidP="003953D5">
            <w:pPr>
              <w:ind w:left="220" w:hangingChars="100" w:hanging="220"/>
            </w:pPr>
            <w:r>
              <w:rPr>
                <w:rFonts w:hint="eastAsia"/>
              </w:rPr>
              <w:t>(</w:t>
            </w:r>
            <w:r>
              <w:t xml:space="preserve">2) </w:t>
            </w:r>
            <w:r w:rsidRPr="00EB187D">
              <w:rPr>
                <w:rFonts w:hint="eastAsia"/>
              </w:rPr>
              <w:t>満足度の高い火葬業務について</w:t>
            </w:r>
            <w:r>
              <w:rPr>
                <w:rFonts w:hint="eastAsia"/>
              </w:rPr>
              <w:t>【仕様書５(2</w:t>
            </w:r>
            <w:r>
              <w:t>)</w:t>
            </w:r>
            <w:r>
              <w:rPr>
                <w:rFonts w:hint="eastAsia"/>
              </w:rPr>
              <w:t>】</w:t>
            </w:r>
          </w:p>
          <w:p w14:paraId="31FAC3B8" w14:textId="77777777" w:rsidR="00E664E3" w:rsidRDefault="00E664E3" w:rsidP="003953D5">
            <w:pPr>
              <w:ind w:leftChars="100" w:left="220" w:firstLineChars="100" w:firstLine="220"/>
            </w:pPr>
            <w:r w:rsidRPr="00560287">
              <w:rPr>
                <w:rFonts w:hint="eastAsia"/>
              </w:rPr>
              <w:t>利用者のサービス向上に資する</w:t>
            </w:r>
            <w:r>
              <w:rPr>
                <w:rFonts w:hint="eastAsia"/>
              </w:rPr>
              <w:t>取組について</w:t>
            </w:r>
            <w:r w:rsidRPr="00560287">
              <w:rPr>
                <w:rFonts w:hint="eastAsia"/>
              </w:rPr>
              <w:t>ＰＲを含めて</w:t>
            </w:r>
            <w:r>
              <w:rPr>
                <w:rFonts w:hint="eastAsia"/>
              </w:rPr>
              <w:t>記載</w:t>
            </w:r>
            <w:r w:rsidRPr="00560287">
              <w:rPr>
                <w:rFonts w:hint="eastAsia"/>
              </w:rPr>
              <w:t>すること。</w:t>
            </w:r>
          </w:p>
        </w:tc>
      </w:tr>
      <w:tr w:rsidR="00E664E3" w14:paraId="3750621D" w14:textId="77777777" w:rsidTr="003953D5">
        <w:trPr>
          <w:trHeight w:val="11345"/>
        </w:trPr>
        <w:tc>
          <w:tcPr>
            <w:tcW w:w="9288" w:type="dxa"/>
            <w:tcMar>
              <w:left w:w="28" w:type="dxa"/>
              <w:right w:w="28" w:type="dxa"/>
            </w:tcMar>
          </w:tcPr>
          <w:p w14:paraId="5522E8F8" w14:textId="77777777" w:rsidR="00E664E3" w:rsidRPr="00500C7E" w:rsidRDefault="00E664E3" w:rsidP="003953D5"/>
        </w:tc>
      </w:tr>
    </w:tbl>
    <w:p w14:paraId="21D0BB38" w14:textId="77777777" w:rsidR="00E664E3" w:rsidRDefault="00E664E3" w:rsidP="00E664E3">
      <w:r>
        <w:br w:type="page"/>
      </w:r>
    </w:p>
    <w:p w14:paraId="5FAB0E29" w14:textId="77777777" w:rsidR="00E664E3" w:rsidRDefault="00E664E3" w:rsidP="00E664E3">
      <w:r>
        <w:rPr>
          <w:rFonts w:hint="eastAsia"/>
        </w:rPr>
        <w:lastRenderedPageBreak/>
        <w:t>２．</w:t>
      </w:r>
      <w:r w:rsidRPr="00393A22">
        <w:rPr>
          <w:rFonts w:hint="eastAsia"/>
        </w:rPr>
        <w:t>火葬場の管理</w:t>
      </w:r>
      <w:r>
        <w:rPr>
          <w:rFonts w:hint="eastAsia"/>
        </w:rPr>
        <w:t>運営</w:t>
      </w:r>
      <w:r w:rsidRPr="00393A22">
        <w:rPr>
          <w:rFonts w:hint="eastAsia"/>
        </w:rPr>
        <w:t>に関する</w:t>
      </w:r>
      <w:r>
        <w:rPr>
          <w:rFonts w:hint="eastAsia"/>
        </w:rPr>
        <w:t>提案（続き）</w:t>
      </w:r>
    </w:p>
    <w:tbl>
      <w:tblPr>
        <w:tblStyle w:val="a7"/>
        <w:tblW w:w="0" w:type="auto"/>
        <w:tblLook w:val="04A0" w:firstRow="1" w:lastRow="0" w:firstColumn="1" w:lastColumn="0" w:noHBand="0" w:noVBand="1"/>
      </w:tblPr>
      <w:tblGrid>
        <w:gridCol w:w="9288"/>
      </w:tblGrid>
      <w:tr w:rsidR="00E664E3" w14:paraId="4112BD19" w14:textId="77777777" w:rsidTr="003953D5">
        <w:tc>
          <w:tcPr>
            <w:tcW w:w="9288" w:type="dxa"/>
            <w:tcMar>
              <w:left w:w="28" w:type="dxa"/>
              <w:right w:w="28" w:type="dxa"/>
            </w:tcMar>
          </w:tcPr>
          <w:p w14:paraId="404B2B4A" w14:textId="77777777" w:rsidR="00E664E3" w:rsidRDefault="00E664E3" w:rsidP="003953D5">
            <w:pPr>
              <w:ind w:left="220" w:hangingChars="100" w:hanging="220"/>
            </w:pPr>
            <w:r>
              <w:rPr>
                <w:rFonts w:hint="eastAsia"/>
              </w:rPr>
              <w:t>(</w:t>
            </w:r>
            <w:r>
              <w:t xml:space="preserve">3) </w:t>
            </w:r>
            <w:r w:rsidRPr="00500C7E">
              <w:rPr>
                <w:rFonts w:hint="eastAsia"/>
              </w:rPr>
              <w:t>安全管理について</w:t>
            </w:r>
            <w:r>
              <w:rPr>
                <w:rFonts w:hint="eastAsia"/>
              </w:rPr>
              <w:t>【仕様書５(3</w:t>
            </w:r>
            <w:r>
              <w:t>)</w:t>
            </w:r>
            <w:r>
              <w:rPr>
                <w:rFonts w:hint="eastAsia"/>
              </w:rPr>
              <w:t>】</w:t>
            </w:r>
          </w:p>
          <w:p w14:paraId="1EC87B0B" w14:textId="77777777" w:rsidR="00E664E3" w:rsidRDefault="00E664E3" w:rsidP="003953D5">
            <w:pPr>
              <w:ind w:leftChars="100" w:left="220" w:firstLineChars="100" w:firstLine="220"/>
            </w:pPr>
            <w:r w:rsidRPr="00500C7E">
              <w:rPr>
                <w:rFonts w:hint="eastAsia"/>
              </w:rPr>
              <w:t>安全管理や緊急時に迅速な対応ができる体制づくりの</w:t>
            </w:r>
            <w:r w:rsidRPr="00332EFB">
              <w:rPr>
                <w:rFonts w:hint="eastAsia"/>
              </w:rPr>
              <w:t>考え方について記載すること。</w:t>
            </w:r>
          </w:p>
          <w:p w14:paraId="0C252194" w14:textId="77777777" w:rsidR="00E664E3" w:rsidRDefault="00E664E3" w:rsidP="003953D5">
            <w:pPr>
              <w:ind w:left="220" w:hangingChars="100" w:hanging="220"/>
            </w:pPr>
            <w:r>
              <w:rPr>
                <w:rFonts w:hint="eastAsia"/>
              </w:rPr>
              <w:t>(</w:t>
            </w:r>
            <w:r>
              <w:t xml:space="preserve">4) </w:t>
            </w:r>
            <w:r>
              <w:rPr>
                <w:rFonts w:hint="eastAsia"/>
              </w:rPr>
              <w:t>設備等の管理</w:t>
            </w:r>
            <w:r w:rsidRPr="00EB187D">
              <w:rPr>
                <w:rFonts w:hint="eastAsia"/>
              </w:rPr>
              <w:t>について</w:t>
            </w:r>
            <w:r>
              <w:rPr>
                <w:rFonts w:hint="eastAsia"/>
              </w:rPr>
              <w:t>【仕様書５(4</w:t>
            </w:r>
            <w:r>
              <w:t>)</w:t>
            </w:r>
            <w:r>
              <w:rPr>
                <w:rFonts w:hint="eastAsia"/>
              </w:rPr>
              <w:t>】</w:t>
            </w:r>
          </w:p>
          <w:p w14:paraId="0785D04F" w14:textId="77777777" w:rsidR="00E664E3" w:rsidRDefault="00E664E3" w:rsidP="003953D5">
            <w:pPr>
              <w:ind w:leftChars="100" w:left="220" w:firstLineChars="100" w:firstLine="220"/>
            </w:pPr>
            <w:r w:rsidRPr="00332EFB">
              <w:rPr>
                <w:rFonts w:hint="eastAsia"/>
              </w:rPr>
              <w:t>日々の業務に支障のないように設備機器等を管理・交換することや、光熱水費や消耗品の使用を経済的かつ効率的なものとするための考え方について記載すること。</w:t>
            </w:r>
          </w:p>
          <w:p w14:paraId="33951A40" w14:textId="77777777" w:rsidR="00E664E3" w:rsidRDefault="00E664E3" w:rsidP="003953D5">
            <w:pPr>
              <w:ind w:left="220" w:hangingChars="100" w:hanging="220"/>
            </w:pPr>
            <w:r>
              <w:rPr>
                <w:rFonts w:hint="eastAsia"/>
              </w:rPr>
              <w:t>(</w:t>
            </w:r>
            <w:r>
              <w:t xml:space="preserve">5) </w:t>
            </w:r>
            <w:r w:rsidRPr="00500C7E">
              <w:rPr>
                <w:rFonts w:hint="eastAsia"/>
              </w:rPr>
              <w:t>個人情報の保護等について</w:t>
            </w:r>
            <w:r>
              <w:rPr>
                <w:rFonts w:hint="eastAsia"/>
              </w:rPr>
              <w:t>【仕様書５(5</w:t>
            </w:r>
            <w:r>
              <w:t>)</w:t>
            </w:r>
            <w:r>
              <w:rPr>
                <w:rFonts w:hint="eastAsia"/>
              </w:rPr>
              <w:t>】</w:t>
            </w:r>
          </w:p>
          <w:p w14:paraId="7A1CE1E3" w14:textId="77777777" w:rsidR="00E664E3" w:rsidRDefault="00E664E3" w:rsidP="003953D5">
            <w:pPr>
              <w:ind w:leftChars="100" w:left="220" w:firstLineChars="100" w:firstLine="220"/>
            </w:pPr>
            <w:r w:rsidRPr="00500C7E">
              <w:rPr>
                <w:rFonts w:hint="eastAsia"/>
              </w:rPr>
              <w:t>秘密保持、個人情報保護等セキュリティ対策</w:t>
            </w:r>
            <w:r w:rsidRPr="00332EFB">
              <w:rPr>
                <w:rFonts w:hint="eastAsia"/>
              </w:rPr>
              <w:t>の考え方について記載すること。</w:t>
            </w:r>
          </w:p>
        </w:tc>
      </w:tr>
      <w:tr w:rsidR="00E664E3" w14:paraId="555D5F8C" w14:textId="77777777" w:rsidTr="003953D5">
        <w:trPr>
          <w:trHeight w:val="10996"/>
        </w:trPr>
        <w:tc>
          <w:tcPr>
            <w:tcW w:w="9288" w:type="dxa"/>
            <w:tcMar>
              <w:left w:w="28" w:type="dxa"/>
              <w:right w:w="28" w:type="dxa"/>
            </w:tcMar>
          </w:tcPr>
          <w:p w14:paraId="06ED36D6" w14:textId="77777777" w:rsidR="00E664E3" w:rsidRPr="00EF5400" w:rsidRDefault="00E664E3" w:rsidP="003953D5"/>
        </w:tc>
      </w:tr>
    </w:tbl>
    <w:p w14:paraId="7A275359" w14:textId="77777777" w:rsidR="00E664E3" w:rsidRDefault="00E664E3" w:rsidP="00E664E3">
      <w:r>
        <w:br w:type="page"/>
      </w:r>
    </w:p>
    <w:p w14:paraId="51B58733" w14:textId="77777777" w:rsidR="00E664E3" w:rsidRDefault="00E664E3" w:rsidP="00E664E3">
      <w:r>
        <w:rPr>
          <w:rFonts w:hint="eastAsia"/>
        </w:rPr>
        <w:lastRenderedPageBreak/>
        <w:t xml:space="preserve">３． </w:t>
      </w:r>
      <w:r w:rsidRPr="00D0235F">
        <w:rPr>
          <w:rFonts w:hint="eastAsia"/>
        </w:rPr>
        <w:t>緊急時の対応</w:t>
      </w:r>
      <w:r>
        <w:rPr>
          <w:rFonts w:hint="eastAsia"/>
        </w:rPr>
        <w:t>等</w:t>
      </w:r>
    </w:p>
    <w:tbl>
      <w:tblPr>
        <w:tblStyle w:val="a7"/>
        <w:tblW w:w="0" w:type="auto"/>
        <w:tblLook w:val="04A0" w:firstRow="1" w:lastRow="0" w:firstColumn="1" w:lastColumn="0" w:noHBand="0" w:noVBand="1"/>
      </w:tblPr>
      <w:tblGrid>
        <w:gridCol w:w="9288"/>
      </w:tblGrid>
      <w:tr w:rsidR="00E664E3" w14:paraId="62377FC4" w14:textId="77777777" w:rsidTr="003953D5">
        <w:tc>
          <w:tcPr>
            <w:tcW w:w="9288" w:type="dxa"/>
            <w:tcMar>
              <w:left w:w="28" w:type="dxa"/>
              <w:right w:w="28" w:type="dxa"/>
            </w:tcMar>
          </w:tcPr>
          <w:p w14:paraId="3C1091C2" w14:textId="77777777" w:rsidR="00E664E3" w:rsidRDefault="00E664E3" w:rsidP="003953D5">
            <w:pPr>
              <w:ind w:left="220" w:hangingChars="100" w:hanging="220"/>
            </w:pPr>
            <w:bookmarkStart w:id="1" w:name="_Hlk215922107"/>
            <w:r>
              <w:rPr>
                <w:rFonts w:hint="eastAsia"/>
              </w:rPr>
              <w:t>(</w:t>
            </w:r>
            <w:r>
              <w:t xml:space="preserve">1) </w:t>
            </w:r>
            <w:r>
              <w:rPr>
                <w:rFonts w:hint="eastAsia"/>
              </w:rPr>
              <w:t>苦情対応</w:t>
            </w:r>
            <w:r w:rsidRPr="00EB187D">
              <w:rPr>
                <w:rFonts w:hint="eastAsia"/>
              </w:rPr>
              <w:t>について</w:t>
            </w:r>
            <w:bookmarkEnd w:id="1"/>
          </w:p>
          <w:p w14:paraId="62B49E56" w14:textId="77777777" w:rsidR="00E664E3" w:rsidRDefault="00E664E3" w:rsidP="003953D5">
            <w:pPr>
              <w:ind w:leftChars="100" w:left="220" w:firstLineChars="100" w:firstLine="220"/>
            </w:pPr>
            <w:bookmarkStart w:id="2" w:name="_Hlk215923532"/>
            <w:r w:rsidRPr="00AB4A21">
              <w:rPr>
                <w:rFonts w:hint="eastAsia"/>
              </w:rPr>
              <w:t>利用者等とのトラブルや苦情等の対応方針、対応策、</w:t>
            </w:r>
            <w:r>
              <w:rPr>
                <w:rFonts w:hint="eastAsia"/>
              </w:rPr>
              <w:t>苦情対応</w:t>
            </w:r>
            <w:r w:rsidRPr="00AB4A21">
              <w:rPr>
                <w:rFonts w:hint="eastAsia"/>
              </w:rPr>
              <w:t>マニュアルの策定</w:t>
            </w:r>
            <w:r>
              <w:rPr>
                <w:rFonts w:hint="eastAsia"/>
              </w:rPr>
              <w:t>等</w:t>
            </w:r>
            <w:bookmarkEnd w:id="2"/>
            <w:r>
              <w:rPr>
                <w:rFonts w:hint="eastAsia"/>
              </w:rPr>
              <w:t>について</w:t>
            </w:r>
            <w:r w:rsidRPr="00AB4A21">
              <w:rPr>
                <w:rFonts w:hint="eastAsia"/>
              </w:rPr>
              <w:t>記載すること。</w:t>
            </w:r>
          </w:p>
          <w:p w14:paraId="462B216F" w14:textId="77777777" w:rsidR="00E664E3" w:rsidRDefault="00E664E3" w:rsidP="003953D5">
            <w:pPr>
              <w:ind w:left="220" w:hangingChars="100" w:hanging="220"/>
            </w:pPr>
            <w:r>
              <w:rPr>
                <w:rFonts w:hint="eastAsia"/>
              </w:rPr>
              <w:t>(</w:t>
            </w:r>
            <w:r>
              <w:t xml:space="preserve">2) </w:t>
            </w:r>
            <w:bookmarkStart w:id="3" w:name="_Hlk215930868"/>
            <w:r w:rsidRPr="00D0235F">
              <w:rPr>
                <w:rFonts w:hint="eastAsia"/>
              </w:rPr>
              <w:t>危機管理体制</w:t>
            </w:r>
            <w:r>
              <w:rPr>
                <w:rFonts w:hint="eastAsia"/>
              </w:rPr>
              <w:t>について</w:t>
            </w:r>
            <w:bookmarkEnd w:id="3"/>
          </w:p>
          <w:p w14:paraId="7FAE7124" w14:textId="77777777" w:rsidR="00E664E3" w:rsidRDefault="00E664E3" w:rsidP="003953D5">
            <w:pPr>
              <w:ind w:leftChars="100" w:left="220" w:firstLineChars="100" w:firstLine="220"/>
            </w:pPr>
            <w:bookmarkStart w:id="4" w:name="_Hlk215926480"/>
            <w:r>
              <w:rPr>
                <w:rFonts w:hint="eastAsia"/>
              </w:rPr>
              <w:t>災害等の</w:t>
            </w:r>
            <w:bookmarkEnd w:id="4"/>
            <w:r w:rsidRPr="00D0235F">
              <w:rPr>
                <w:rFonts w:hint="eastAsia"/>
              </w:rPr>
              <w:t>緊急事態発生時</w:t>
            </w:r>
            <w:r>
              <w:rPr>
                <w:rFonts w:hint="eastAsia"/>
              </w:rPr>
              <w:t>おいて</w:t>
            </w:r>
            <w:r w:rsidRPr="00D0235F">
              <w:rPr>
                <w:rFonts w:hint="eastAsia"/>
              </w:rPr>
              <w:t>迅速かつ必要十分な体制が構築できる組織</w:t>
            </w:r>
            <w:r>
              <w:rPr>
                <w:rFonts w:hint="eastAsia"/>
              </w:rPr>
              <w:t>体制</w:t>
            </w:r>
            <w:r w:rsidRPr="00D0235F">
              <w:rPr>
                <w:rFonts w:hint="eastAsia"/>
              </w:rPr>
              <w:t>、</w:t>
            </w:r>
            <w:r>
              <w:rPr>
                <w:rFonts w:hint="eastAsia"/>
              </w:rPr>
              <w:t>緊急時対応</w:t>
            </w:r>
            <w:r w:rsidRPr="00AB4A21">
              <w:rPr>
                <w:rFonts w:hint="eastAsia"/>
              </w:rPr>
              <w:t>マニュアルの策定</w:t>
            </w:r>
            <w:r>
              <w:rPr>
                <w:rFonts w:hint="eastAsia"/>
              </w:rPr>
              <w:t>等について</w:t>
            </w:r>
            <w:r w:rsidRPr="00AB4A21">
              <w:rPr>
                <w:rFonts w:hint="eastAsia"/>
              </w:rPr>
              <w:t>記載すること。</w:t>
            </w:r>
          </w:p>
        </w:tc>
      </w:tr>
      <w:tr w:rsidR="00E664E3" w14:paraId="17F9C399" w14:textId="77777777" w:rsidTr="003953D5">
        <w:trPr>
          <w:trHeight w:val="11345"/>
        </w:trPr>
        <w:tc>
          <w:tcPr>
            <w:tcW w:w="9288" w:type="dxa"/>
            <w:tcMar>
              <w:left w:w="28" w:type="dxa"/>
              <w:right w:w="28" w:type="dxa"/>
            </w:tcMar>
          </w:tcPr>
          <w:p w14:paraId="062D6EA1" w14:textId="77777777" w:rsidR="00E664E3" w:rsidRPr="005B3854" w:rsidRDefault="00E664E3" w:rsidP="003953D5"/>
        </w:tc>
      </w:tr>
    </w:tbl>
    <w:p w14:paraId="63D18565" w14:textId="77777777" w:rsidR="00E664E3" w:rsidRDefault="00E664E3" w:rsidP="00E664E3">
      <w:r>
        <w:br w:type="page"/>
      </w:r>
    </w:p>
    <w:p w14:paraId="77F75219" w14:textId="77777777" w:rsidR="00E664E3" w:rsidRDefault="00E664E3" w:rsidP="00E664E3">
      <w:r>
        <w:rPr>
          <w:rFonts w:hint="eastAsia"/>
        </w:rPr>
        <w:lastRenderedPageBreak/>
        <w:t>４．業務実施体制</w:t>
      </w:r>
    </w:p>
    <w:tbl>
      <w:tblPr>
        <w:tblStyle w:val="a7"/>
        <w:tblW w:w="0" w:type="auto"/>
        <w:tblLook w:val="04A0" w:firstRow="1" w:lastRow="0" w:firstColumn="1" w:lastColumn="0" w:noHBand="0" w:noVBand="1"/>
      </w:tblPr>
      <w:tblGrid>
        <w:gridCol w:w="9288"/>
      </w:tblGrid>
      <w:tr w:rsidR="00E664E3" w14:paraId="278F62AC" w14:textId="77777777" w:rsidTr="003953D5">
        <w:tc>
          <w:tcPr>
            <w:tcW w:w="9288" w:type="dxa"/>
            <w:tcMar>
              <w:left w:w="28" w:type="dxa"/>
              <w:right w:w="28" w:type="dxa"/>
            </w:tcMar>
          </w:tcPr>
          <w:p w14:paraId="66158430" w14:textId="77777777" w:rsidR="00E664E3" w:rsidRPr="00414637" w:rsidRDefault="00E664E3" w:rsidP="003953D5">
            <w:pPr>
              <w:ind w:left="220" w:hangingChars="100" w:hanging="220"/>
            </w:pPr>
            <w:bookmarkStart w:id="5" w:name="_Hlk215922919"/>
            <w:r w:rsidRPr="00414637">
              <w:rPr>
                <w:rFonts w:hint="eastAsia"/>
              </w:rPr>
              <w:t>(</w:t>
            </w:r>
            <w:r w:rsidRPr="00414637">
              <w:t xml:space="preserve">1) </w:t>
            </w:r>
            <w:r w:rsidRPr="00414637">
              <w:rPr>
                <w:rFonts w:hint="eastAsia"/>
              </w:rPr>
              <w:t>業務実績について</w:t>
            </w:r>
            <w:bookmarkEnd w:id="5"/>
          </w:p>
          <w:p w14:paraId="627D100F" w14:textId="7268ED52" w:rsidR="00E664E3" w:rsidRPr="00414637" w:rsidRDefault="00265E94" w:rsidP="003953D5">
            <w:pPr>
              <w:ind w:leftChars="100" w:left="220" w:firstLineChars="100" w:firstLine="220"/>
            </w:pPr>
            <w:r>
              <w:rPr>
                <w:rFonts w:hint="eastAsia"/>
              </w:rPr>
              <w:t>同種</w:t>
            </w:r>
            <w:r w:rsidR="00E664E3" w:rsidRPr="00414637">
              <w:rPr>
                <w:rFonts w:hint="eastAsia"/>
              </w:rPr>
              <w:t>業務の受託実績（名称、期間、契約額、相手方、業務概要）について具体的に記載すること。</w:t>
            </w:r>
          </w:p>
          <w:p w14:paraId="72DDFB7E" w14:textId="77777777" w:rsidR="00E664E3" w:rsidRPr="00414637" w:rsidRDefault="00E664E3" w:rsidP="003953D5">
            <w:pPr>
              <w:ind w:left="220" w:hangingChars="100" w:hanging="220"/>
            </w:pPr>
            <w:r w:rsidRPr="00414637">
              <w:t xml:space="preserve">(2) </w:t>
            </w:r>
            <w:r w:rsidRPr="00414637">
              <w:rPr>
                <w:rFonts w:hint="eastAsia"/>
              </w:rPr>
              <w:t>業務従事者について</w:t>
            </w:r>
          </w:p>
          <w:p w14:paraId="49060E21" w14:textId="7BF935B6" w:rsidR="00E664E3" w:rsidRPr="00414637" w:rsidRDefault="00E664E3" w:rsidP="003953D5">
            <w:pPr>
              <w:ind w:leftChars="100" w:left="220" w:firstLineChars="100" w:firstLine="220"/>
            </w:pPr>
            <w:r w:rsidRPr="00414637">
              <w:rPr>
                <w:rFonts w:hint="eastAsia"/>
              </w:rPr>
              <w:t>本業務を受託する場合の管理責任者及び業務従事者（予定者）の経歴（氏名、年齢、勤続年数、</w:t>
            </w:r>
            <w:r w:rsidR="00265E94">
              <w:rPr>
                <w:rFonts w:hint="eastAsia"/>
              </w:rPr>
              <w:t>同種</w:t>
            </w:r>
            <w:r w:rsidRPr="00414637">
              <w:rPr>
                <w:rFonts w:hint="eastAsia"/>
              </w:rPr>
              <w:t>業務の実績、保有資格）について記載すること。</w:t>
            </w:r>
          </w:p>
          <w:p w14:paraId="0858DD7C" w14:textId="77777777" w:rsidR="00E664E3" w:rsidRPr="00414637" w:rsidRDefault="00E664E3" w:rsidP="003953D5">
            <w:pPr>
              <w:ind w:left="220" w:hangingChars="100" w:hanging="220"/>
            </w:pPr>
            <w:r w:rsidRPr="00414637">
              <w:t xml:space="preserve">(3) </w:t>
            </w:r>
            <w:r w:rsidRPr="00414637">
              <w:rPr>
                <w:rFonts w:hint="eastAsia"/>
              </w:rPr>
              <w:t>欠員への対応について</w:t>
            </w:r>
          </w:p>
          <w:p w14:paraId="54359B30" w14:textId="77777777" w:rsidR="00E664E3" w:rsidRPr="00414637" w:rsidRDefault="00E664E3" w:rsidP="003953D5">
            <w:pPr>
              <w:ind w:leftChars="100" w:left="220" w:firstLineChars="100" w:firstLine="220"/>
            </w:pPr>
            <w:r w:rsidRPr="00414637">
              <w:rPr>
                <w:rFonts w:hint="eastAsia"/>
              </w:rPr>
              <w:t>突発的な欠員への対応、業務のバックアップ体制について記載すること。</w:t>
            </w:r>
          </w:p>
        </w:tc>
      </w:tr>
      <w:tr w:rsidR="00E664E3" w14:paraId="146DCCFE" w14:textId="77777777" w:rsidTr="003953D5">
        <w:trPr>
          <w:trHeight w:val="10619"/>
        </w:trPr>
        <w:tc>
          <w:tcPr>
            <w:tcW w:w="9288" w:type="dxa"/>
            <w:tcMar>
              <w:left w:w="28" w:type="dxa"/>
              <w:right w:w="28" w:type="dxa"/>
            </w:tcMar>
          </w:tcPr>
          <w:p w14:paraId="42C918FB" w14:textId="77777777" w:rsidR="00E664E3" w:rsidRDefault="00E664E3" w:rsidP="003953D5"/>
          <w:p w14:paraId="37D02D60" w14:textId="77777777" w:rsidR="00E664E3" w:rsidRDefault="00E664E3" w:rsidP="003953D5"/>
          <w:p w14:paraId="48698DB2" w14:textId="77777777" w:rsidR="00E664E3" w:rsidRPr="005B3854" w:rsidRDefault="00E664E3" w:rsidP="003953D5"/>
        </w:tc>
      </w:tr>
    </w:tbl>
    <w:p w14:paraId="4BACE1EF" w14:textId="77777777" w:rsidR="00584784" w:rsidRPr="00E664E3" w:rsidRDefault="00584784" w:rsidP="00E664E3"/>
    <w:sectPr w:rsidR="00584784" w:rsidRPr="00E664E3" w:rsidSect="009A0178">
      <w:footerReference w:type="default" r:id="rId6"/>
      <w:pgSz w:w="11906" w:h="16838"/>
      <w:pgMar w:top="1418" w:right="1304" w:bottom="1134" w:left="130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F385D" w14:textId="77777777" w:rsidR="00E75276" w:rsidRDefault="00E75276" w:rsidP="00E75276">
      <w:r>
        <w:separator/>
      </w:r>
    </w:p>
  </w:endnote>
  <w:endnote w:type="continuationSeparator" w:id="0">
    <w:p w14:paraId="1B33DC93" w14:textId="77777777" w:rsidR="00E75276" w:rsidRDefault="00E75276" w:rsidP="00E75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7637076"/>
      <w:docPartObj>
        <w:docPartGallery w:val="Page Numbers (Bottom of Page)"/>
        <w:docPartUnique/>
      </w:docPartObj>
    </w:sdtPr>
    <w:sdtEndPr>
      <w:rPr>
        <w:rFonts w:ascii="ＭＳ ゴシック" w:eastAsia="ＭＳ ゴシック" w:hAnsi="ＭＳ ゴシック"/>
      </w:rPr>
    </w:sdtEndPr>
    <w:sdtContent>
      <w:p w14:paraId="3D7DA03E" w14:textId="1F4F5758" w:rsidR="009A0178" w:rsidRPr="009A0178" w:rsidRDefault="009A0178">
        <w:pPr>
          <w:pStyle w:val="a5"/>
          <w:jc w:val="center"/>
          <w:rPr>
            <w:rFonts w:ascii="ＭＳ ゴシック" w:eastAsia="ＭＳ ゴシック" w:hAnsi="ＭＳ ゴシック"/>
          </w:rPr>
        </w:pPr>
        <w:r w:rsidRPr="009A0178">
          <w:rPr>
            <w:rFonts w:ascii="ＭＳ ゴシック" w:eastAsia="ＭＳ ゴシック" w:hAnsi="ＭＳ ゴシック"/>
          </w:rPr>
          <w:fldChar w:fldCharType="begin"/>
        </w:r>
        <w:r w:rsidRPr="009A0178">
          <w:rPr>
            <w:rFonts w:ascii="ＭＳ ゴシック" w:eastAsia="ＭＳ ゴシック" w:hAnsi="ＭＳ ゴシック"/>
          </w:rPr>
          <w:instrText>PAGE   \* MERGEFORMAT</w:instrText>
        </w:r>
        <w:r w:rsidRPr="009A0178">
          <w:rPr>
            <w:rFonts w:ascii="ＭＳ ゴシック" w:eastAsia="ＭＳ ゴシック" w:hAnsi="ＭＳ ゴシック"/>
          </w:rPr>
          <w:fldChar w:fldCharType="separate"/>
        </w:r>
        <w:r w:rsidRPr="009A0178">
          <w:rPr>
            <w:rFonts w:ascii="ＭＳ ゴシック" w:eastAsia="ＭＳ ゴシック" w:hAnsi="ＭＳ ゴシック"/>
            <w:lang w:val="ja-JP"/>
          </w:rPr>
          <w:t>2</w:t>
        </w:r>
        <w:r w:rsidRPr="009A0178">
          <w:rPr>
            <w:rFonts w:ascii="ＭＳ ゴシック" w:eastAsia="ＭＳ ゴシック" w:hAnsi="ＭＳ ゴシック"/>
          </w:rPr>
          <w:fldChar w:fldCharType="end"/>
        </w:r>
      </w:p>
    </w:sdtContent>
  </w:sdt>
  <w:p w14:paraId="783166C8" w14:textId="77777777" w:rsidR="009A0178" w:rsidRDefault="009A01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29C81" w14:textId="77777777" w:rsidR="00E75276" w:rsidRDefault="00E75276" w:rsidP="00E75276">
      <w:r>
        <w:separator/>
      </w:r>
    </w:p>
  </w:footnote>
  <w:footnote w:type="continuationSeparator" w:id="0">
    <w:p w14:paraId="48F6E9F7" w14:textId="77777777" w:rsidR="00E75276" w:rsidRDefault="00E75276" w:rsidP="00E752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28"/>
    <w:rsid w:val="0005789D"/>
    <w:rsid w:val="000E58A6"/>
    <w:rsid w:val="00114A50"/>
    <w:rsid w:val="001B4AE2"/>
    <w:rsid w:val="00211D75"/>
    <w:rsid w:val="00265E94"/>
    <w:rsid w:val="00332EFB"/>
    <w:rsid w:val="003828B7"/>
    <w:rsid w:val="00393A22"/>
    <w:rsid w:val="004154E7"/>
    <w:rsid w:val="0043044A"/>
    <w:rsid w:val="004477F0"/>
    <w:rsid w:val="004736B1"/>
    <w:rsid w:val="00491C28"/>
    <w:rsid w:val="00500C7E"/>
    <w:rsid w:val="005056C1"/>
    <w:rsid w:val="00560287"/>
    <w:rsid w:val="00584784"/>
    <w:rsid w:val="005B3854"/>
    <w:rsid w:val="005C5BF2"/>
    <w:rsid w:val="008457DE"/>
    <w:rsid w:val="0084580D"/>
    <w:rsid w:val="00914396"/>
    <w:rsid w:val="0096118D"/>
    <w:rsid w:val="00962A65"/>
    <w:rsid w:val="009A0178"/>
    <w:rsid w:val="00AB4A21"/>
    <w:rsid w:val="00B15C6C"/>
    <w:rsid w:val="00B244C3"/>
    <w:rsid w:val="00BD6F81"/>
    <w:rsid w:val="00C76FE1"/>
    <w:rsid w:val="00C841DE"/>
    <w:rsid w:val="00D0235F"/>
    <w:rsid w:val="00DC076F"/>
    <w:rsid w:val="00E20DE0"/>
    <w:rsid w:val="00E664E3"/>
    <w:rsid w:val="00E75276"/>
    <w:rsid w:val="00EB187D"/>
    <w:rsid w:val="00EC6AFB"/>
    <w:rsid w:val="00EF5400"/>
    <w:rsid w:val="00F01839"/>
    <w:rsid w:val="00F93011"/>
    <w:rsid w:val="00FE3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9BB737"/>
  <w15:chartTrackingRefBased/>
  <w15:docId w15:val="{0B7061BF-5A31-4185-915D-15F4E0E0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5276"/>
    <w:pPr>
      <w:tabs>
        <w:tab w:val="center" w:pos="4252"/>
        <w:tab w:val="right" w:pos="8504"/>
      </w:tabs>
      <w:snapToGrid w:val="0"/>
    </w:pPr>
  </w:style>
  <w:style w:type="character" w:customStyle="1" w:styleId="a4">
    <w:name w:val="ヘッダー (文字)"/>
    <w:basedOn w:val="a0"/>
    <w:link w:val="a3"/>
    <w:uiPriority w:val="99"/>
    <w:rsid w:val="00E75276"/>
  </w:style>
  <w:style w:type="paragraph" w:styleId="a5">
    <w:name w:val="footer"/>
    <w:basedOn w:val="a"/>
    <w:link w:val="a6"/>
    <w:uiPriority w:val="99"/>
    <w:unhideWhenUsed/>
    <w:rsid w:val="00E75276"/>
    <w:pPr>
      <w:tabs>
        <w:tab w:val="center" w:pos="4252"/>
        <w:tab w:val="right" w:pos="8504"/>
      </w:tabs>
      <w:snapToGrid w:val="0"/>
    </w:pPr>
  </w:style>
  <w:style w:type="character" w:customStyle="1" w:styleId="a6">
    <w:name w:val="フッター (文字)"/>
    <w:basedOn w:val="a0"/>
    <w:link w:val="a5"/>
    <w:uiPriority w:val="99"/>
    <w:rsid w:val="00E75276"/>
  </w:style>
  <w:style w:type="table" w:styleId="a7">
    <w:name w:val="Table Grid"/>
    <w:basedOn w:val="a1"/>
    <w:uiPriority w:val="39"/>
    <w:rsid w:val="00E75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5</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課長</dc:creator>
  <cp:keywords/>
  <dc:description/>
  <cp:lastModifiedBy>生活安全チーム</cp:lastModifiedBy>
  <cp:revision>15</cp:revision>
  <dcterms:created xsi:type="dcterms:W3CDTF">2025-12-02T04:13:00Z</dcterms:created>
  <dcterms:modified xsi:type="dcterms:W3CDTF">2025-12-12T08:54:00Z</dcterms:modified>
</cp:coreProperties>
</file>