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1CD2" w14:textId="22C2FFFF" w:rsidR="00D856C4" w:rsidRPr="00A5497B" w:rsidRDefault="00D856C4" w:rsidP="00D856C4">
      <w:pPr>
        <w:jc w:val="center"/>
        <w:rPr>
          <w:sz w:val="24"/>
          <w:szCs w:val="24"/>
        </w:rPr>
      </w:pPr>
      <w:r w:rsidRPr="00A5497B">
        <w:rPr>
          <w:rFonts w:hint="eastAsia"/>
          <w:sz w:val="24"/>
          <w:szCs w:val="24"/>
        </w:rPr>
        <w:t>高齢者虐待防止のための指針</w:t>
      </w:r>
    </w:p>
    <w:p w14:paraId="0061A445" w14:textId="77777777" w:rsidR="00D856C4" w:rsidRPr="00A5497B" w:rsidRDefault="00D856C4" w:rsidP="00D856C4">
      <w:pPr>
        <w:rPr>
          <w:sz w:val="24"/>
          <w:szCs w:val="24"/>
        </w:rPr>
      </w:pPr>
    </w:p>
    <w:p w14:paraId="51C279E5" w14:textId="6954795B" w:rsidR="00D97D40" w:rsidRPr="00A5497B" w:rsidRDefault="00D97D40" w:rsidP="00D856C4">
      <w:pPr>
        <w:jc w:val="right"/>
        <w:rPr>
          <w:sz w:val="24"/>
          <w:szCs w:val="24"/>
        </w:rPr>
      </w:pPr>
      <w:r w:rsidRPr="00A5497B">
        <w:rPr>
          <w:rFonts w:hint="eastAsia"/>
          <w:sz w:val="24"/>
          <w:szCs w:val="24"/>
        </w:rPr>
        <w:t>令和６年</w:t>
      </w:r>
      <w:r w:rsidR="00C964EE">
        <w:rPr>
          <w:rFonts w:hint="eastAsia"/>
          <w:sz w:val="24"/>
          <w:szCs w:val="24"/>
        </w:rPr>
        <w:t>４</w:t>
      </w:r>
      <w:r w:rsidRPr="00A5497B">
        <w:rPr>
          <w:rFonts w:hint="eastAsia"/>
          <w:sz w:val="24"/>
          <w:szCs w:val="24"/>
        </w:rPr>
        <w:t>月</w:t>
      </w:r>
      <w:r w:rsidR="00C964EE">
        <w:rPr>
          <w:rFonts w:hint="eastAsia"/>
          <w:sz w:val="24"/>
          <w:szCs w:val="24"/>
        </w:rPr>
        <w:t>１日</w:t>
      </w:r>
      <w:r w:rsidRPr="00A5497B">
        <w:rPr>
          <w:rFonts w:hint="eastAsia"/>
          <w:sz w:val="24"/>
          <w:szCs w:val="24"/>
        </w:rPr>
        <w:t>作成</w:t>
      </w:r>
    </w:p>
    <w:p w14:paraId="3CE7A7D5" w14:textId="4C075E89" w:rsidR="00D856C4" w:rsidRPr="00A5497B" w:rsidRDefault="00D856C4" w:rsidP="00D856C4">
      <w:pPr>
        <w:jc w:val="right"/>
        <w:rPr>
          <w:sz w:val="24"/>
          <w:szCs w:val="24"/>
        </w:rPr>
      </w:pPr>
      <w:r w:rsidRPr="00A5497B">
        <w:rPr>
          <w:rFonts w:hint="eastAsia"/>
          <w:sz w:val="24"/>
          <w:szCs w:val="24"/>
        </w:rPr>
        <w:t>山田町指定介護予防支援事業所</w:t>
      </w:r>
    </w:p>
    <w:p w14:paraId="7E2A06FC" w14:textId="18509E9D" w:rsidR="0054173D" w:rsidRPr="00A5497B" w:rsidRDefault="0054173D" w:rsidP="00D856C4">
      <w:pPr>
        <w:jc w:val="right"/>
        <w:rPr>
          <w:sz w:val="24"/>
          <w:szCs w:val="24"/>
        </w:rPr>
      </w:pPr>
      <w:r w:rsidRPr="00A5497B">
        <w:rPr>
          <w:rFonts w:hint="eastAsia"/>
          <w:sz w:val="24"/>
          <w:szCs w:val="24"/>
        </w:rPr>
        <w:t>（山田町地域包括支援センター）</w:t>
      </w:r>
    </w:p>
    <w:p w14:paraId="1E1E7C23" w14:textId="77777777" w:rsidR="00D856C4" w:rsidRPr="00A5497B" w:rsidRDefault="00D856C4" w:rsidP="00D856C4">
      <w:pPr>
        <w:rPr>
          <w:sz w:val="24"/>
          <w:szCs w:val="24"/>
        </w:rPr>
      </w:pPr>
    </w:p>
    <w:p w14:paraId="128CFFD8" w14:textId="77777777" w:rsidR="00D856C4" w:rsidRPr="00A5497B" w:rsidRDefault="00D856C4" w:rsidP="00D856C4">
      <w:pPr>
        <w:rPr>
          <w:sz w:val="24"/>
          <w:szCs w:val="24"/>
        </w:rPr>
      </w:pPr>
      <w:r w:rsidRPr="00A5497B">
        <w:rPr>
          <w:rFonts w:hint="eastAsia"/>
          <w:sz w:val="24"/>
          <w:szCs w:val="24"/>
        </w:rPr>
        <w:t>１　事業所における虐待防止に関する基本的考え方</w:t>
      </w:r>
    </w:p>
    <w:p w14:paraId="463FACA1" w14:textId="4A897F0B" w:rsidR="00D856C4" w:rsidRPr="00A5497B" w:rsidRDefault="00D856C4" w:rsidP="00D856C4">
      <w:pPr>
        <w:rPr>
          <w:sz w:val="24"/>
          <w:szCs w:val="24"/>
        </w:rPr>
      </w:pPr>
      <w:r w:rsidRPr="00A5497B">
        <w:rPr>
          <w:rFonts w:hint="eastAsia"/>
          <w:sz w:val="24"/>
          <w:szCs w:val="24"/>
        </w:rPr>
        <w:t xml:space="preserve">　本事業所では、利用者への虐待は人権侵害であり、犯罪行為であると認識し、</w:t>
      </w:r>
      <w:r w:rsidR="0054173D" w:rsidRPr="00A5497B">
        <w:rPr>
          <w:rFonts w:hint="eastAsia"/>
          <w:sz w:val="24"/>
          <w:szCs w:val="24"/>
        </w:rPr>
        <w:t>高齢者の養護者に対する支援等に関する法律</w:t>
      </w:r>
      <w:r w:rsidRPr="00A5497B">
        <w:rPr>
          <w:rFonts w:hint="eastAsia"/>
          <w:sz w:val="24"/>
          <w:szCs w:val="24"/>
        </w:rPr>
        <w:t>（平成１７年１１月９日法律第１２４号）に基づき、高齢者虐待の禁止、予防及び早期発見を徹底するため、本指針を作成し、すべての職員は本指針に従い、業務にあたることとする。</w:t>
      </w:r>
    </w:p>
    <w:p w14:paraId="13CE67F2" w14:textId="77777777" w:rsidR="00D856C4" w:rsidRPr="00A5497B" w:rsidRDefault="00D856C4" w:rsidP="00D856C4">
      <w:pPr>
        <w:rPr>
          <w:sz w:val="24"/>
          <w:szCs w:val="24"/>
        </w:rPr>
      </w:pPr>
    </w:p>
    <w:p w14:paraId="70765F04" w14:textId="77777777" w:rsidR="00D856C4" w:rsidRPr="00A5497B" w:rsidRDefault="00D856C4" w:rsidP="00D856C4">
      <w:pPr>
        <w:rPr>
          <w:sz w:val="24"/>
          <w:szCs w:val="24"/>
        </w:rPr>
      </w:pPr>
      <w:r w:rsidRPr="00A5497B">
        <w:rPr>
          <w:rFonts w:hint="eastAsia"/>
          <w:sz w:val="24"/>
          <w:szCs w:val="24"/>
        </w:rPr>
        <w:t>２　虐待の定義</w:t>
      </w:r>
    </w:p>
    <w:p w14:paraId="08280DD3" w14:textId="77777777" w:rsidR="00D856C4" w:rsidRPr="00A5497B" w:rsidRDefault="00D856C4" w:rsidP="00D856C4">
      <w:pPr>
        <w:rPr>
          <w:sz w:val="24"/>
          <w:szCs w:val="24"/>
        </w:rPr>
      </w:pPr>
      <w:r w:rsidRPr="00A5497B">
        <w:rPr>
          <w:rFonts w:hint="eastAsia"/>
          <w:sz w:val="24"/>
          <w:szCs w:val="24"/>
        </w:rPr>
        <w:t>（１）身体的虐待</w:t>
      </w:r>
    </w:p>
    <w:p w14:paraId="03A70463" w14:textId="62843547" w:rsidR="00D856C4" w:rsidRPr="00A5497B" w:rsidRDefault="00D856C4" w:rsidP="00D856C4">
      <w:pPr>
        <w:ind w:left="720" w:hangingChars="300" w:hanging="720"/>
        <w:rPr>
          <w:sz w:val="24"/>
          <w:szCs w:val="24"/>
        </w:rPr>
      </w:pPr>
      <w:r w:rsidRPr="00A5497B">
        <w:rPr>
          <w:rFonts w:hint="eastAsia"/>
          <w:sz w:val="24"/>
          <w:szCs w:val="24"/>
        </w:rPr>
        <w:t xml:space="preserve">　　　暴力的行為等で高齢者の身体に外傷や痛みを与える又はそのおそれのある行為をくわえること。また、正当な理由なく身体を拘束すること</w:t>
      </w:r>
    </w:p>
    <w:p w14:paraId="39600E4D" w14:textId="77777777" w:rsidR="00D856C4" w:rsidRPr="00A5497B" w:rsidRDefault="00D856C4" w:rsidP="00D856C4">
      <w:pPr>
        <w:rPr>
          <w:sz w:val="24"/>
          <w:szCs w:val="24"/>
        </w:rPr>
      </w:pPr>
      <w:r w:rsidRPr="00A5497B">
        <w:rPr>
          <w:rFonts w:hint="eastAsia"/>
          <w:sz w:val="24"/>
          <w:szCs w:val="24"/>
        </w:rPr>
        <w:t>（２）介護・世話の放棄・放任（ネグレクト）</w:t>
      </w:r>
    </w:p>
    <w:p w14:paraId="35116CA0" w14:textId="77777777" w:rsidR="00D856C4" w:rsidRPr="00A5497B" w:rsidRDefault="00D856C4" w:rsidP="00D856C4">
      <w:pPr>
        <w:ind w:left="720" w:hangingChars="300" w:hanging="720"/>
        <w:rPr>
          <w:sz w:val="24"/>
          <w:szCs w:val="24"/>
        </w:rPr>
      </w:pPr>
      <w:r w:rsidRPr="00A5497B">
        <w:rPr>
          <w:rFonts w:hint="eastAsia"/>
          <w:sz w:val="24"/>
          <w:szCs w:val="24"/>
        </w:rPr>
        <w:t xml:space="preserve">　　　意図的であるか、結果的であるかを問わず、行うべきサービスの提供を放棄又は放任し、利用者の生活環境や身体・精神状態を悪化させること</w:t>
      </w:r>
    </w:p>
    <w:p w14:paraId="788108FE" w14:textId="77777777" w:rsidR="00D856C4" w:rsidRPr="00A5497B" w:rsidRDefault="00D856C4" w:rsidP="00D856C4">
      <w:pPr>
        <w:rPr>
          <w:sz w:val="24"/>
          <w:szCs w:val="24"/>
        </w:rPr>
      </w:pPr>
      <w:r w:rsidRPr="00A5497B">
        <w:rPr>
          <w:rFonts w:hint="eastAsia"/>
          <w:sz w:val="24"/>
          <w:szCs w:val="24"/>
        </w:rPr>
        <w:t>（３）心理的虐待</w:t>
      </w:r>
    </w:p>
    <w:p w14:paraId="0942F46F" w14:textId="77777777" w:rsidR="00D856C4" w:rsidRPr="00A5497B" w:rsidRDefault="00D856C4" w:rsidP="00D856C4">
      <w:pPr>
        <w:ind w:left="720" w:hangingChars="300" w:hanging="720"/>
        <w:rPr>
          <w:sz w:val="24"/>
          <w:szCs w:val="24"/>
        </w:rPr>
      </w:pPr>
      <w:r w:rsidRPr="00A5497B">
        <w:rPr>
          <w:rFonts w:hint="eastAsia"/>
          <w:sz w:val="24"/>
          <w:szCs w:val="24"/>
        </w:rPr>
        <w:t xml:space="preserve">　　　高齢者に対する著しい暴言又は著しく拒絶的な対応その他の高齢者に著しい心理的外傷を与える言動を行うこと</w:t>
      </w:r>
    </w:p>
    <w:p w14:paraId="68A7F90C" w14:textId="77777777" w:rsidR="00D856C4" w:rsidRPr="00A5497B" w:rsidRDefault="00D856C4" w:rsidP="00D856C4">
      <w:pPr>
        <w:rPr>
          <w:sz w:val="24"/>
          <w:szCs w:val="24"/>
        </w:rPr>
      </w:pPr>
      <w:r w:rsidRPr="00A5497B">
        <w:rPr>
          <w:rFonts w:hint="eastAsia"/>
          <w:sz w:val="24"/>
          <w:szCs w:val="24"/>
        </w:rPr>
        <w:t>（４）性的虐待</w:t>
      </w:r>
    </w:p>
    <w:p w14:paraId="0F0A4071" w14:textId="77777777" w:rsidR="00D856C4" w:rsidRPr="00A5497B" w:rsidRDefault="00D856C4" w:rsidP="00D856C4">
      <w:pPr>
        <w:ind w:left="720" w:hangingChars="300" w:hanging="720"/>
        <w:rPr>
          <w:sz w:val="24"/>
          <w:szCs w:val="24"/>
        </w:rPr>
      </w:pPr>
      <w:r w:rsidRPr="00A5497B">
        <w:rPr>
          <w:rFonts w:hint="eastAsia"/>
          <w:sz w:val="24"/>
          <w:szCs w:val="24"/>
        </w:rPr>
        <w:t xml:space="preserve">　　　高齢者にわいせつな行為をすること、又は高齢者にわいせつな行為をさせること</w:t>
      </w:r>
    </w:p>
    <w:p w14:paraId="1756E4ED" w14:textId="77777777" w:rsidR="00D856C4" w:rsidRPr="00A5497B" w:rsidRDefault="00D856C4" w:rsidP="00D856C4">
      <w:pPr>
        <w:rPr>
          <w:sz w:val="24"/>
          <w:szCs w:val="24"/>
        </w:rPr>
      </w:pPr>
      <w:r w:rsidRPr="00A5497B">
        <w:rPr>
          <w:rFonts w:hint="eastAsia"/>
          <w:sz w:val="24"/>
          <w:szCs w:val="24"/>
        </w:rPr>
        <w:t>（５）経済的虐待</w:t>
      </w:r>
    </w:p>
    <w:p w14:paraId="7B992293" w14:textId="77777777" w:rsidR="00D856C4" w:rsidRPr="00A5497B" w:rsidRDefault="00D856C4" w:rsidP="00D856C4">
      <w:pPr>
        <w:ind w:left="720" w:hangingChars="300" w:hanging="720"/>
        <w:rPr>
          <w:sz w:val="24"/>
          <w:szCs w:val="24"/>
        </w:rPr>
      </w:pPr>
      <w:r w:rsidRPr="00A5497B">
        <w:rPr>
          <w:rFonts w:hint="eastAsia"/>
          <w:sz w:val="24"/>
          <w:szCs w:val="24"/>
        </w:rPr>
        <w:t xml:space="preserve">　　　高齢者の合意なしに高齢者の財産や金銭を使用し、本人の希望する金銭の使用を理由なく制限すること</w:t>
      </w:r>
    </w:p>
    <w:p w14:paraId="3CD0505F" w14:textId="77777777" w:rsidR="00D856C4" w:rsidRPr="00A5497B" w:rsidRDefault="00D856C4" w:rsidP="00D856C4">
      <w:pPr>
        <w:rPr>
          <w:sz w:val="24"/>
          <w:szCs w:val="24"/>
        </w:rPr>
      </w:pPr>
    </w:p>
    <w:p w14:paraId="1EA826CD" w14:textId="2E7DA461" w:rsidR="00D856C4" w:rsidRPr="00A5497B" w:rsidRDefault="00D856C4" w:rsidP="00D856C4">
      <w:pPr>
        <w:rPr>
          <w:sz w:val="24"/>
          <w:szCs w:val="24"/>
        </w:rPr>
      </w:pPr>
      <w:r w:rsidRPr="00A5497B">
        <w:rPr>
          <w:rFonts w:hint="eastAsia"/>
          <w:sz w:val="24"/>
          <w:szCs w:val="24"/>
        </w:rPr>
        <w:t>３　虐待防止検討委員会</w:t>
      </w:r>
      <w:r w:rsidR="009F5113">
        <w:rPr>
          <w:rFonts w:hint="eastAsia"/>
          <w:sz w:val="24"/>
          <w:szCs w:val="24"/>
        </w:rPr>
        <w:t>について</w:t>
      </w:r>
    </w:p>
    <w:p w14:paraId="33E55B98" w14:textId="3A65C618" w:rsidR="00D856C4" w:rsidRPr="00A5497B" w:rsidRDefault="00D856C4" w:rsidP="00D856C4">
      <w:pPr>
        <w:ind w:left="240" w:hangingChars="100" w:hanging="240"/>
        <w:rPr>
          <w:sz w:val="24"/>
          <w:szCs w:val="24"/>
        </w:rPr>
      </w:pPr>
      <w:r w:rsidRPr="00A5497B">
        <w:rPr>
          <w:rFonts w:hint="eastAsia"/>
          <w:sz w:val="24"/>
          <w:szCs w:val="24"/>
        </w:rPr>
        <w:t>（１）本事業所は、虐待の防止及び早期発見への組織的対応を図ることを目的に、虐待防止検討委員会を設置する。</w:t>
      </w:r>
    </w:p>
    <w:p w14:paraId="00F796E3" w14:textId="5A714685" w:rsidR="00D856C4" w:rsidRPr="00A5497B" w:rsidRDefault="00D856C4" w:rsidP="00D856C4">
      <w:pPr>
        <w:ind w:left="240" w:hangingChars="100" w:hanging="240"/>
        <w:rPr>
          <w:sz w:val="24"/>
          <w:szCs w:val="24"/>
        </w:rPr>
      </w:pPr>
      <w:r w:rsidRPr="00A5497B">
        <w:rPr>
          <w:rFonts w:hint="eastAsia"/>
          <w:sz w:val="24"/>
          <w:szCs w:val="24"/>
        </w:rPr>
        <w:t>（２）委員会の委員長は</w:t>
      </w:r>
      <w:r w:rsidR="00263540">
        <w:rPr>
          <w:rFonts w:hint="eastAsia"/>
          <w:sz w:val="24"/>
          <w:szCs w:val="24"/>
        </w:rPr>
        <w:t>管理者</w:t>
      </w:r>
      <w:r w:rsidRPr="00A5497B">
        <w:rPr>
          <w:rFonts w:hint="eastAsia"/>
          <w:sz w:val="24"/>
          <w:szCs w:val="24"/>
        </w:rPr>
        <w:t>が務める</w:t>
      </w:r>
      <w:r w:rsidR="00A5497B" w:rsidRPr="00A5497B">
        <w:rPr>
          <w:rFonts w:hint="eastAsia"/>
          <w:sz w:val="24"/>
          <w:szCs w:val="24"/>
        </w:rPr>
        <w:t>。</w:t>
      </w:r>
    </w:p>
    <w:p w14:paraId="35642C93" w14:textId="2DF06C23" w:rsidR="00D856C4" w:rsidRPr="00A5497B" w:rsidRDefault="00D856C4" w:rsidP="00D856C4">
      <w:pPr>
        <w:ind w:left="240" w:hangingChars="100" w:hanging="240"/>
        <w:rPr>
          <w:sz w:val="24"/>
          <w:szCs w:val="24"/>
        </w:rPr>
      </w:pPr>
      <w:r w:rsidRPr="00A5497B">
        <w:rPr>
          <w:rFonts w:hint="eastAsia"/>
          <w:sz w:val="24"/>
          <w:szCs w:val="24"/>
        </w:rPr>
        <w:t>（３）委員会の委員は、</w:t>
      </w:r>
      <w:r w:rsidR="0054173D" w:rsidRPr="00A5497B">
        <w:rPr>
          <w:rFonts w:hint="eastAsia"/>
          <w:sz w:val="24"/>
          <w:szCs w:val="24"/>
        </w:rPr>
        <w:t>保健師・社会福祉士・主任介護支援専門員等で構成する。</w:t>
      </w:r>
    </w:p>
    <w:p w14:paraId="5F0EE063" w14:textId="6ED88510" w:rsidR="00D856C4" w:rsidRPr="00A5497B" w:rsidRDefault="00D856C4" w:rsidP="00D856C4">
      <w:pPr>
        <w:ind w:left="240" w:hangingChars="100" w:hanging="240"/>
        <w:rPr>
          <w:sz w:val="24"/>
          <w:szCs w:val="24"/>
        </w:rPr>
      </w:pPr>
      <w:r w:rsidRPr="00A5497B">
        <w:rPr>
          <w:rFonts w:hint="eastAsia"/>
          <w:sz w:val="24"/>
          <w:szCs w:val="24"/>
        </w:rPr>
        <w:t>（４）委員会は、年１回以上開催する。</w:t>
      </w:r>
    </w:p>
    <w:p w14:paraId="58C32B3A" w14:textId="6B3C8381" w:rsidR="00D856C4" w:rsidRPr="00A5497B" w:rsidRDefault="00D856C4" w:rsidP="00D856C4">
      <w:pPr>
        <w:ind w:left="240" w:hangingChars="100" w:hanging="240"/>
        <w:rPr>
          <w:sz w:val="24"/>
          <w:szCs w:val="24"/>
        </w:rPr>
      </w:pPr>
      <w:r w:rsidRPr="00A5497B">
        <w:rPr>
          <w:rFonts w:hint="eastAsia"/>
          <w:sz w:val="24"/>
          <w:szCs w:val="24"/>
        </w:rPr>
        <w:t>（５）委員会の検討事項は次のとおりと</w:t>
      </w:r>
      <w:r w:rsidR="009F5113">
        <w:rPr>
          <w:rFonts w:hint="eastAsia"/>
          <w:sz w:val="24"/>
          <w:szCs w:val="24"/>
        </w:rPr>
        <w:t>し、結果は職員に周知する。</w:t>
      </w:r>
    </w:p>
    <w:p w14:paraId="525E342C" w14:textId="77777777" w:rsidR="00D856C4" w:rsidRPr="00A5497B" w:rsidRDefault="00D856C4" w:rsidP="00D856C4">
      <w:pPr>
        <w:ind w:leftChars="100" w:left="450" w:hangingChars="100" w:hanging="240"/>
        <w:rPr>
          <w:sz w:val="24"/>
          <w:szCs w:val="24"/>
        </w:rPr>
      </w:pPr>
      <w:r w:rsidRPr="00A5497B">
        <w:rPr>
          <w:rFonts w:hint="eastAsia"/>
          <w:sz w:val="24"/>
          <w:szCs w:val="24"/>
        </w:rPr>
        <w:lastRenderedPageBreak/>
        <w:t xml:space="preserve">　①　虐待防止検討委員会その他事業所内の組織に関すること。</w:t>
      </w:r>
    </w:p>
    <w:p w14:paraId="03046F9A" w14:textId="77777777" w:rsidR="00D856C4" w:rsidRPr="00A5497B" w:rsidRDefault="00D856C4" w:rsidP="00D856C4">
      <w:pPr>
        <w:ind w:leftChars="100" w:left="450" w:hangingChars="100" w:hanging="240"/>
        <w:rPr>
          <w:sz w:val="24"/>
          <w:szCs w:val="24"/>
        </w:rPr>
      </w:pPr>
      <w:r w:rsidRPr="00A5497B">
        <w:rPr>
          <w:rFonts w:hint="eastAsia"/>
          <w:sz w:val="24"/>
          <w:szCs w:val="24"/>
        </w:rPr>
        <w:t xml:space="preserve">　②　虐待防止のための指針の整備に関すること。</w:t>
      </w:r>
    </w:p>
    <w:p w14:paraId="5C3A24D6" w14:textId="77777777" w:rsidR="00D856C4" w:rsidRPr="00A5497B" w:rsidRDefault="00D856C4" w:rsidP="00D856C4">
      <w:pPr>
        <w:ind w:leftChars="200" w:left="420"/>
        <w:rPr>
          <w:sz w:val="24"/>
          <w:szCs w:val="24"/>
        </w:rPr>
      </w:pPr>
      <w:r w:rsidRPr="00A5497B">
        <w:rPr>
          <w:rFonts w:hint="eastAsia"/>
          <w:sz w:val="24"/>
          <w:szCs w:val="24"/>
        </w:rPr>
        <w:t>③　虐待防止のための職員研修の内容に関すること。</w:t>
      </w:r>
    </w:p>
    <w:p w14:paraId="3DA400EF" w14:textId="77777777" w:rsidR="00D856C4" w:rsidRPr="00A5497B" w:rsidRDefault="00D856C4" w:rsidP="00D856C4">
      <w:pPr>
        <w:ind w:leftChars="200" w:left="900" w:hangingChars="200" w:hanging="480"/>
        <w:rPr>
          <w:sz w:val="24"/>
          <w:szCs w:val="24"/>
        </w:rPr>
      </w:pPr>
      <w:r w:rsidRPr="00A5497B">
        <w:rPr>
          <w:rFonts w:hint="eastAsia"/>
          <w:sz w:val="24"/>
          <w:szCs w:val="24"/>
        </w:rPr>
        <w:t>④　虐待又は虐待が疑われる事案（以下「虐待等」という。）について、職員が相談・報告できる体制整備に関すること。</w:t>
      </w:r>
    </w:p>
    <w:p w14:paraId="57C49D7A" w14:textId="42504517" w:rsidR="00D856C4" w:rsidRPr="00A5497B" w:rsidRDefault="00D856C4" w:rsidP="00D856C4">
      <w:pPr>
        <w:ind w:leftChars="200" w:left="900" w:hangingChars="200" w:hanging="480"/>
        <w:rPr>
          <w:sz w:val="24"/>
          <w:szCs w:val="24"/>
        </w:rPr>
      </w:pPr>
      <w:r w:rsidRPr="00A5497B">
        <w:rPr>
          <w:rFonts w:hint="eastAsia"/>
          <w:sz w:val="24"/>
          <w:szCs w:val="24"/>
        </w:rPr>
        <w:t>⑤　職員が高齢者虐待を把握した場合に、町への通報が迅速かつ適切に行われるための方法に関すること。</w:t>
      </w:r>
    </w:p>
    <w:p w14:paraId="2CDA2431" w14:textId="77777777" w:rsidR="00D856C4" w:rsidRPr="00A5497B" w:rsidRDefault="00D856C4" w:rsidP="00D856C4">
      <w:pPr>
        <w:ind w:leftChars="200" w:left="900" w:hangingChars="200" w:hanging="480"/>
        <w:rPr>
          <w:sz w:val="24"/>
          <w:szCs w:val="24"/>
        </w:rPr>
      </w:pPr>
      <w:r w:rsidRPr="00A5497B">
        <w:rPr>
          <w:rFonts w:hint="eastAsia"/>
          <w:sz w:val="24"/>
          <w:szCs w:val="24"/>
        </w:rPr>
        <w:t>⑥　虐待等が発生した場合、その発生原因等の分析から得られる再発の確実な防止策に関すること。</w:t>
      </w:r>
    </w:p>
    <w:p w14:paraId="10003D3D" w14:textId="77777777" w:rsidR="00D856C4" w:rsidRPr="00A5497B" w:rsidRDefault="00D856C4" w:rsidP="00D856C4">
      <w:pPr>
        <w:rPr>
          <w:sz w:val="24"/>
          <w:szCs w:val="24"/>
        </w:rPr>
      </w:pPr>
    </w:p>
    <w:p w14:paraId="7439F88A" w14:textId="77777777" w:rsidR="00D856C4" w:rsidRPr="00A5497B" w:rsidRDefault="00D856C4" w:rsidP="00D856C4">
      <w:pPr>
        <w:rPr>
          <w:sz w:val="24"/>
          <w:szCs w:val="24"/>
        </w:rPr>
      </w:pPr>
      <w:r w:rsidRPr="00A5497B">
        <w:rPr>
          <w:rFonts w:hint="eastAsia"/>
          <w:sz w:val="24"/>
          <w:szCs w:val="24"/>
        </w:rPr>
        <w:t>４　虐待防止のための職員研修に関する基本方針</w:t>
      </w:r>
    </w:p>
    <w:p w14:paraId="6F00CCDA" w14:textId="77777777" w:rsidR="00D856C4" w:rsidRPr="00A5497B" w:rsidRDefault="00D856C4" w:rsidP="00D856C4">
      <w:pPr>
        <w:ind w:left="240" w:hangingChars="100" w:hanging="240"/>
        <w:rPr>
          <w:sz w:val="24"/>
          <w:szCs w:val="24"/>
        </w:rPr>
      </w:pPr>
      <w:r w:rsidRPr="00A5497B">
        <w:rPr>
          <w:rFonts w:hint="eastAsia"/>
          <w:sz w:val="24"/>
          <w:szCs w:val="24"/>
        </w:rPr>
        <w:t>（１）職員に対する虐待防止のための研修は、虐待等の防止に関する基礎的内容等の適切な知識を普及・啓発するものであるとともに、本指針に基づき、虐待防止を徹底する内容とする。</w:t>
      </w:r>
    </w:p>
    <w:p w14:paraId="0CBFB7D1" w14:textId="77777777" w:rsidR="00D856C4" w:rsidRPr="00A5497B" w:rsidRDefault="00D856C4" w:rsidP="00D856C4">
      <w:pPr>
        <w:ind w:left="240" w:hangingChars="100" w:hanging="240"/>
        <w:rPr>
          <w:sz w:val="24"/>
          <w:szCs w:val="24"/>
        </w:rPr>
      </w:pPr>
      <w:r w:rsidRPr="00A5497B">
        <w:rPr>
          <w:rFonts w:hint="eastAsia"/>
          <w:sz w:val="24"/>
          <w:szCs w:val="24"/>
        </w:rPr>
        <w:t>（２）研修は年１回以上実施する。また、新規採用時には別途虐待防止のための研修を実施する。</w:t>
      </w:r>
    </w:p>
    <w:p w14:paraId="31FB80B4" w14:textId="77777777" w:rsidR="00D856C4" w:rsidRPr="00A5497B" w:rsidRDefault="00D856C4" w:rsidP="00D856C4">
      <w:pPr>
        <w:ind w:left="240" w:hangingChars="100" w:hanging="240"/>
        <w:rPr>
          <w:sz w:val="24"/>
          <w:szCs w:val="24"/>
        </w:rPr>
      </w:pPr>
      <w:r w:rsidRPr="00A5497B">
        <w:rPr>
          <w:rFonts w:hint="eastAsia"/>
          <w:sz w:val="24"/>
          <w:szCs w:val="24"/>
        </w:rPr>
        <w:t>（３）研修の実施内容については、研修資料・実施概要・出席者等を記録し、保存する。</w:t>
      </w:r>
    </w:p>
    <w:p w14:paraId="18854093" w14:textId="77777777" w:rsidR="00D856C4" w:rsidRPr="00A5497B" w:rsidRDefault="00D856C4" w:rsidP="00D856C4">
      <w:pPr>
        <w:rPr>
          <w:sz w:val="24"/>
          <w:szCs w:val="24"/>
        </w:rPr>
      </w:pPr>
    </w:p>
    <w:p w14:paraId="4B0B104F" w14:textId="77777777" w:rsidR="00D856C4" w:rsidRPr="00A5497B" w:rsidRDefault="00D856C4" w:rsidP="00D856C4">
      <w:pPr>
        <w:rPr>
          <w:sz w:val="24"/>
          <w:szCs w:val="24"/>
        </w:rPr>
      </w:pPr>
      <w:r w:rsidRPr="00A5497B">
        <w:rPr>
          <w:rFonts w:hint="eastAsia"/>
          <w:sz w:val="24"/>
          <w:szCs w:val="24"/>
        </w:rPr>
        <w:t>５　虐待等が発生した場合の対応方法に関する事項</w:t>
      </w:r>
    </w:p>
    <w:p w14:paraId="7871FF6B" w14:textId="5CA82947" w:rsidR="001B1493" w:rsidRDefault="001B1493" w:rsidP="00D856C4">
      <w:pPr>
        <w:ind w:left="240" w:hangingChars="100" w:hanging="240"/>
        <w:rPr>
          <w:sz w:val="24"/>
          <w:szCs w:val="24"/>
        </w:rPr>
      </w:pPr>
      <w:r>
        <w:rPr>
          <w:rFonts w:hint="eastAsia"/>
          <w:sz w:val="24"/>
          <w:szCs w:val="24"/>
        </w:rPr>
        <w:t xml:space="preserve">　　虐待等が発生した場合は、速やかに町へ報告するとともに、</w:t>
      </w:r>
      <w:r w:rsidRPr="00A5497B">
        <w:rPr>
          <w:rFonts w:hint="eastAsia"/>
          <w:sz w:val="24"/>
          <w:szCs w:val="24"/>
        </w:rPr>
        <w:t>緊急性の高い事案は、警察等の協力を仰ぎ、被虐待者の権利と生命の保全を最優先する。</w:t>
      </w:r>
    </w:p>
    <w:p w14:paraId="641883FD" w14:textId="77777777" w:rsidR="00D856C4" w:rsidRPr="001B1493" w:rsidRDefault="00D856C4" w:rsidP="00D856C4">
      <w:pPr>
        <w:rPr>
          <w:sz w:val="24"/>
          <w:szCs w:val="24"/>
        </w:rPr>
      </w:pPr>
    </w:p>
    <w:p w14:paraId="1B8C59ED" w14:textId="77777777" w:rsidR="00D856C4" w:rsidRPr="00A5497B" w:rsidRDefault="00D856C4" w:rsidP="00D856C4">
      <w:pPr>
        <w:rPr>
          <w:sz w:val="24"/>
          <w:szCs w:val="24"/>
        </w:rPr>
      </w:pPr>
      <w:r w:rsidRPr="00A5497B">
        <w:rPr>
          <w:rFonts w:hint="eastAsia"/>
          <w:sz w:val="24"/>
          <w:szCs w:val="24"/>
        </w:rPr>
        <w:t>６　虐待等が発生した場合の相談・報告体制に関する事項</w:t>
      </w:r>
    </w:p>
    <w:p w14:paraId="7262AAD7" w14:textId="19DE899C" w:rsidR="00D856C4" w:rsidRDefault="00D856C4" w:rsidP="00D856C4">
      <w:pPr>
        <w:ind w:left="240" w:hangingChars="100" w:hanging="240"/>
        <w:rPr>
          <w:sz w:val="24"/>
          <w:szCs w:val="24"/>
        </w:rPr>
      </w:pPr>
      <w:r w:rsidRPr="00A5497B">
        <w:rPr>
          <w:rFonts w:hint="eastAsia"/>
          <w:sz w:val="24"/>
          <w:szCs w:val="24"/>
        </w:rPr>
        <w:t>（１）利用者、利用者家族、職員等から虐待の通報を受けた場合は、本指針に従って対応する。</w:t>
      </w:r>
    </w:p>
    <w:p w14:paraId="0951EBBC" w14:textId="6B8C45E4" w:rsidR="001B1493" w:rsidRPr="00A5497B" w:rsidRDefault="001B1493" w:rsidP="00D856C4">
      <w:pPr>
        <w:ind w:left="240" w:hangingChars="100" w:hanging="240"/>
        <w:rPr>
          <w:sz w:val="24"/>
          <w:szCs w:val="24"/>
        </w:rPr>
      </w:pPr>
      <w:r>
        <w:rPr>
          <w:rFonts w:hint="eastAsia"/>
          <w:sz w:val="24"/>
          <w:szCs w:val="24"/>
        </w:rPr>
        <w:t>（２）</w:t>
      </w:r>
      <w:r w:rsidRPr="00A5497B">
        <w:rPr>
          <w:rFonts w:hint="eastAsia"/>
          <w:sz w:val="24"/>
          <w:szCs w:val="24"/>
        </w:rPr>
        <w:t>虐待等が発生した場合は、速やかに</w:t>
      </w:r>
      <w:r>
        <w:rPr>
          <w:rFonts w:hint="eastAsia"/>
          <w:sz w:val="24"/>
          <w:szCs w:val="24"/>
        </w:rPr>
        <w:t>管理者へ報告する。</w:t>
      </w:r>
    </w:p>
    <w:p w14:paraId="767D9276" w14:textId="71D985A8" w:rsidR="001B1493" w:rsidRDefault="001B1493" w:rsidP="00D856C4">
      <w:pPr>
        <w:ind w:left="240" w:hangingChars="100" w:hanging="240"/>
        <w:rPr>
          <w:sz w:val="24"/>
          <w:szCs w:val="24"/>
        </w:rPr>
      </w:pPr>
      <w:r>
        <w:rPr>
          <w:rFonts w:hint="eastAsia"/>
          <w:sz w:val="24"/>
          <w:szCs w:val="24"/>
        </w:rPr>
        <w:t>（３）虐待等について相談及び報告があった場合には、役割分担を行い、情報収集及び事実確認を行う。これらの確認の経緯は、時系列で整理する。</w:t>
      </w:r>
    </w:p>
    <w:p w14:paraId="55D69569" w14:textId="3CDF05FD" w:rsidR="001B1493" w:rsidRDefault="001B1493" w:rsidP="00D856C4">
      <w:pPr>
        <w:ind w:left="240" w:hangingChars="100" w:hanging="240"/>
        <w:rPr>
          <w:sz w:val="24"/>
          <w:szCs w:val="24"/>
        </w:rPr>
      </w:pPr>
      <w:r>
        <w:rPr>
          <w:rFonts w:hint="eastAsia"/>
          <w:sz w:val="24"/>
          <w:szCs w:val="24"/>
        </w:rPr>
        <w:t>（４）事実確認を行った内容や虐待が発生した経緯を踏まえ、虐待の認定及び対応方法の検討はコアメンバー会議で決定し、その内容を記録する。</w:t>
      </w:r>
    </w:p>
    <w:p w14:paraId="0279F384" w14:textId="77777777" w:rsidR="001B1493" w:rsidRDefault="001B1493" w:rsidP="00D856C4">
      <w:pPr>
        <w:ind w:left="240" w:hangingChars="100" w:hanging="240"/>
        <w:rPr>
          <w:sz w:val="24"/>
          <w:szCs w:val="24"/>
        </w:rPr>
      </w:pPr>
    </w:p>
    <w:p w14:paraId="19805B82" w14:textId="77777777" w:rsidR="00D856C4" w:rsidRPr="00A5497B" w:rsidRDefault="00D856C4" w:rsidP="00D856C4">
      <w:pPr>
        <w:rPr>
          <w:sz w:val="24"/>
          <w:szCs w:val="24"/>
        </w:rPr>
      </w:pPr>
      <w:r w:rsidRPr="00A5497B">
        <w:rPr>
          <w:rFonts w:hint="eastAsia"/>
          <w:sz w:val="24"/>
          <w:szCs w:val="24"/>
        </w:rPr>
        <w:t>７　成年後見制度の利用支援に関する事項</w:t>
      </w:r>
    </w:p>
    <w:p w14:paraId="6C434A70" w14:textId="6D6BC84E" w:rsidR="00D856C4" w:rsidRPr="00A5497B" w:rsidRDefault="00D856C4" w:rsidP="00D856C4">
      <w:pPr>
        <w:ind w:leftChars="100" w:left="210"/>
        <w:rPr>
          <w:sz w:val="24"/>
          <w:szCs w:val="24"/>
        </w:rPr>
      </w:pPr>
      <w:r w:rsidRPr="00A5497B">
        <w:rPr>
          <w:rFonts w:hint="eastAsia"/>
          <w:sz w:val="24"/>
          <w:szCs w:val="24"/>
        </w:rPr>
        <w:t xml:space="preserve">　利用者及びその家族に対して、利用可能な権利擁護事業等の情報を提供し、必要に応じて、宮古圏域成年後見センター、町の関係窓口</w:t>
      </w:r>
      <w:r w:rsidR="0054173D" w:rsidRPr="00A5497B">
        <w:rPr>
          <w:rFonts w:hint="eastAsia"/>
          <w:sz w:val="24"/>
          <w:szCs w:val="24"/>
        </w:rPr>
        <w:t>など適切な窓口</w:t>
      </w:r>
      <w:r w:rsidRPr="00A5497B">
        <w:rPr>
          <w:rFonts w:hint="eastAsia"/>
          <w:sz w:val="24"/>
          <w:szCs w:val="24"/>
        </w:rPr>
        <w:t>を案内する等の支援を行う。</w:t>
      </w:r>
    </w:p>
    <w:p w14:paraId="6C8B9E13" w14:textId="77777777" w:rsidR="00D856C4" w:rsidRPr="00A5497B" w:rsidRDefault="00D856C4" w:rsidP="00D856C4">
      <w:pPr>
        <w:rPr>
          <w:sz w:val="24"/>
          <w:szCs w:val="24"/>
        </w:rPr>
      </w:pPr>
    </w:p>
    <w:p w14:paraId="433C349D" w14:textId="77777777" w:rsidR="00D856C4" w:rsidRPr="00A5497B" w:rsidRDefault="00D856C4" w:rsidP="00D856C4">
      <w:pPr>
        <w:rPr>
          <w:sz w:val="24"/>
          <w:szCs w:val="24"/>
        </w:rPr>
      </w:pPr>
      <w:r w:rsidRPr="00A5497B">
        <w:rPr>
          <w:rFonts w:hint="eastAsia"/>
          <w:sz w:val="24"/>
          <w:szCs w:val="24"/>
        </w:rPr>
        <w:t>８　虐待等に係る苦情解決方法に関する事項</w:t>
      </w:r>
    </w:p>
    <w:p w14:paraId="77BB52A8" w14:textId="77777777" w:rsidR="00D856C4" w:rsidRPr="00A5497B" w:rsidRDefault="00D856C4" w:rsidP="00D856C4">
      <w:pPr>
        <w:ind w:left="240" w:hangingChars="100" w:hanging="240"/>
        <w:rPr>
          <w:sz w:val="24"/>
          <w:szCs w:val="24"/>
        </w:rPr>
      </w:pPr>
      <w:r w:rsidRPr="00A5497B">
        <w:rPr>
          <w:rFonts w:hint="eastAsia"/>
          <w:sz w:val="24"/>
          <w:szCs w:val="24"/>
        </w:rPr>
        <w:t>（１）虐待等の苦情相談について、苦情受付担当者は受け付けた内容を管理者に報告する。</w:t>
      </w:r>
    </w:p>
    <w:p w14:paraId="685EFF40" w14:textId="77777777" w:rsidR="00D856C4" w:rsidRPr="00A5497B" w:rsidRDefault="00D856C4" w:rsidP="00D856C4">
      <w:pPr>
        <w:ind w:left="240" w:hangingChars="100" w:hanging="240"/>
        <w:rPr>
          <w:sz w:val="24"/>
          <w:szCs w:val="24"/>
        </w:rPr>
      </w:pPr>
      <w:r w:rsidRPr="00A5497B">
        <w:rPr>
          <w:rFonts w:hint="eastAsia"/>
          <w:sz w:val="24"/>
          <w:szCs w:val="24"/>
        </w:rPr>
        <w:t>（２）苦情相談窓口で受け付けた内容は、個人情報の取り扱いに留意し、相談者に不利益が生じないよう細心の注意を払って対処する。</w:t>
      </w:r>
    </w:p>
    <w:p w14:paraId="1E23F907" w14:textId="2E41988F" w:rsidR="00D856C4" w:rsidRDefault="00D856C4" w:rsidP="001B1493">
      <w:pPr>
        <w:ind w:left="240" w:hangingChars="100" w:hanging="240"/>
        <w:rPr>
          <w:sz w:val="24"/>
          <w:szCs w:val="24"/>
        </w:rPr>
      </w:pPr>
      <w:r w:rsidRPr="00A5497B">
        <w:rPr>
          <w:rFonts w:hint="eastAsia"/>
          <w:sz w:val="24"/>
          <w:szCs w:val="24"/>
        </w:rPr>
        <w:t>（３）</w:t>
      </w:r>
      <w:r w:rsidR="001B1493">
        <w:rPr>
          <w:rFonts w:hint="eastAsia"/>
          <w:sz w:val="24"/>
          <w:szCs w:val="24"/>
        </w:rPr>
        <w:t>虐待等の発見の相談・通報は秘密漏洩や守秘義務法規によって妨げられない。また、事実誤認だった場合でも、秘密漏洩や守秘義務違反に問われない。</w:t>
      </w:r>
    </w:p>
    <w:p w14:paraId="6515493F" w14:textId="77777777" w:rsidR="00D856C4" w:rsidRPr="00A5497B" w:rsidRDefault="00D856C4" w:rsidP="00D856C4">
      <w:pPr>
        <w:rPr>
          <w:sz w:val="24"/>
          <w:szCs w:val="24"/>
        </w:rPr>
      </w:pPr>
    </w:p>
    <w:p w14:paraId="7CA7EF91" w14:textId="77777777" w:rsidR="00D856C4" w:rsidRPr="00A5497B" w:rsidRDefault="00D856C4" w:rsidP="00D856C4">
      <w:pPr>
        <w:rPr>
          <w:sz w:val="24"/>
          <w:szCs w:val="24"/>
        </w:rPr>
      </w:pPr>
      <w:r w:rsidRPr="00A5497B">
        <w:rPr>
          <w:rFonts w:hint="eastAsia"/>
          <w:sz w:val="24"/>
          <w:szCs w:val="24"/>
        </w:rPr>
        <w:t>９　利用者等に対する当該指針の閲覧に関する事項</w:t>
      </w:r>
    </w:p>
    <w:p w14:paraId="519E8D47" w14:textId="3B99E93E" w:rsidR="00D856C4" w:rsidRPr="00A5497B" w:rsidRDefault="00D856C4" w:rsidP="00D856C4">
      <w:pPr>
        <w:ind w:leftChars="100" w:left="210"/>
        <w:rPr>
          <w:sz w:val="24"/>
          <w:szCs w:val="24"/>
        </w:rPr>
      </w:pPr>
      <w:r w:rsidRPr="00A5497B">
        <w:rPr>
          <w:rFonts w:hint="eastAsia"/>
          <w:sz w:val="24"/>
          <w:szCs w:val="24"/>
        </w:rPr>
        <w:t xml:space="preserve">　職員、利用者及びその家族をはじめ、外部の者に対しても、本指針をいつでも閲覧できるよう、</w:t>
      </w:r>
      <w:r w:rsidR="00D97D40" w:rsidRPr="00A5497B">
        <w:rPr>
          <w:rFonts w:hint="eastAsia"/>
          <w:sz w:val="24"/>
          <w:szCs w:val="24"/>
        </w:rPr>
        <w:t>ホームページに掲載する。</w:t>
      </w:r>
    </w:p>
    <w:p w14:paraId="4A9EC385" w14:textId="77777777" w:rsidR="00D856C4" w:rsidRPr="00A5497B" w:rsidRDefault="00D856C4" w:rsidP="00D856C4">
      <w:pPr>
        <w:rPr>
          <w:sz w:val="24"/>
          <w:szCs w:val="24"/>
        </w:rPr>
      </w:pPr>
    </w:p>
    <w:p w14:paraId="47BFA047" w14:textId="77777777" w:rsidR="00D856C4" w:rsidRPr="00A5497B" w:rsidRDefault="00D856C4" w:rsidP="00D856C4">
      <w:pPr>
        <w:rPr>
          <w:sz w:val="24"/>
          <w:szCs w:val="24"/>
        </w:rPr>
      </w:pPr>
      <w:r w:rsidRPr="00A5497B">
        <w:rPr>
          <w:rFonts w:hint="eastAsia"/>
          <w:sz w:val="24"/>
          <w:szCs w:val="24"/>
        </w:rPr>
        <w:t>10　その他虐待防止の推進のために必要な事項</w:t>
      </w:r>
    </w:p>
    <w:p w14:paraId="693AF4E3" w14:textId="373705FD" w:rsidR="00D856C4" w:rsidRPr="00A5497B" w:rsidRDefault="00D856C4" w:rsidP="00A5497B">
      <w:pPr>
        <w:ind w:leftChars="100" w:left="210" w:firstLineChars="100" w:firstLine="240"/>
        <w:rPr>
          <w:sz w:val="24"/>
          <w:szCs w:val="24"/>
        </w:rPr>
      </w:pPr>
      <w:r w:rsidRPr="00A5497B">
        <w:rPr>
          <w:rFonts w:hint="eastAsia"/>
          <w:sz w:val="24"/>
          <w:szCs w:val="24"/>
        </w:rPr>
        <w:t>虐待防止のための内部研修のほか、外部研修にも積極的に参加し、利用者の権利擁護とサービスの質の向上を目指すよう努める。</w:t>
      </w:r>
      <w:r w:rsidR="0054173D" w:rsidRPr="00A5497B">
        <w:rPr>
          <w:rFonts w:hint="eastAsia"/>
          <w:sz w:val="24"/>
          <w:szCs w:val="24"/>
        </w:rPr>
        <w:t>また、虐待発見時の対応については、</w:t>
      </w:r>
      <w:r w:rsidR="00D97D40" w:rsidRPr="00A5497B">
        <w:rPr>
          <w:rFonts w:hint="eastAsia"/>
          <w:sz w:val="24"/>
          <w:szCs w:val="24"/>
        </w:rPr>
        <w:t>「</w:t>
      </w:r>
      <w:r w:rsidR="0054173D" w:rsidRPr="00A5497B">
        <w:rPr>
          <w:rFonts w:hint="eastAsia"/>
          <w:sz w:val="24"/>
          <w:szCs w:val="24"/>
        </w:rPr>
        <w:t>山田町高齢者虐待対応マニュアル</w:t>
      </w:r>
      <w:r w:rsidR="00D97D40" w:rsidRPr="00A5497B">
        <w:rPr>
          <w:rFonts w:hint="eastAsia"/>
          <w:sz w:val="24"/>
          <w:szCs w:val="24"/>
        </w:rPr>
        <w:t>」</w:t>
      </w:r>
      <w:r w:rsidR="0054173D" w:rsidRPr="00A5497B">
        <w:rPr>
          <w:rFonts w:hint="eastAsia"/>
          <w:sz w:val="24"/>
          <w:szCs w:val="24"/>
        </w:rPr>
        <w:t>及</w:t>
      </w:r>
      <w:r w:rsidR="00D97D40" w:rsidRPr="00A5497B">
        <w:rPr>
          <w:rFonts w:hint="eastAsia"/>
          <w:sz w:val="24"/>
          <w:szCs w:val="24"/>
        </w:rPr>
        <w:t>び「市町村・都道府県における高齢者虐待への対応と養護者支援について</w:t>
      </w:r>
      <w:r w:rsidR="00A5497B" w:rsidRPr="00A5497B">
        <w:rPr>
          <w:rFonts w:hint="eastAsia"/>
          <w:sz w:val="24"/>
          <w:szCs w:val="24"/>
        </w:rPr>
        <w:t>（厚生労働省作成）</w:t>
      </w:r>
      <w:r w:rsidR="00D97D40" w:rsidRPr="00A5497B">
        <w:rPr>
          <w:rFonts w:hint="eastAsia"/>
          <w:sz w:val="24"/>
          <w:szCs w:val="24"/>
        </w:rPr>
        <w:t>」に基づいて対応する。</w:t>
      </w:r>
    </w:p>
    <w:sectPr w:rsidR="00D856C4" w:rsidRPr="00A549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C644" w14:textId="77777777" w:rsidR="00856DCB" w:rsidRDefault="00856DCB" w:rsidP="00856DCB">
      <w:r>
        <w:separator/>
      </w:r>
    </w:p>
  </w:endnote>
  <w:endnote w:type="continuationSeparator" w:id="0">
    <w:p w14:paraId="7356FC94" w14:textId="77777777" w:rsidR="00856DCB" w:rsidRDefault="00856DCB" w:rsidP="0085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EB60" w14:textId="77777777" w:rsidR="00856DCB" w:rsidRDefault="00856DCB" w:rsidP="00856DCB">
      <w:r>
        <w:separator/>
      </w:r>
    </w:p>
  </w:footnote>
  <w:footnote w:type="continuationSeparator" w:id="0">
    <w:p w14:paraId="0FBFDE95" w14:textId="77777777" w:rsidR="00856DCB" w:rsidRDefault="00856DCB" w:rsidP="00856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C4"/>
    <w:rsid w:val="001B1493"/>
    <w:rsid w:val="00263540"/>
    <w:rsid w:val="00352630"/>
    <w:rsid w:val="003E0A19"/>
    <w:rsid w:val="0054173D"/>
    <w:rsid w:val="007901CC"/>
    <w:rsid w:val="007E236F"/>
    <w:rsid w:val="00856DCB"/>
    <w:rsid w:val="009F5113"/>
    <w:rsid w:val="00A35CCB"/>
    <w:rsid w:val="00A5497B"/>
    <w:rsid w:val="00C964EE"/>
    <w:rsid w:val="00D841B1"/>
    <w:rsid w:val="00D856C4"/>
    <w:rsid w:val="00D97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C7C657"/>
  <w15:chartTrackingRefBased/>
  <w15:docId w15:val="{92357632-42D7-415D-807A-3DB0AFE0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6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DCB"/>
    <w:pPr>
      <w:tabs>
        <w:tab w:val="center" w:pos="4252"/>
        <w:tab w:val="right" w:pos="8504"/>
      </w:tabs>
      <w:snapToGrid w:val="0"/>
    </w:pPr>
  </w:style>
  <w:style w:type="character" w:customStyle="1" w:styleId="a4">
    <w:name w:val="ヘッダー (文字)"/>
    <w:basedOn w:val="a0"/>
    <w:link w:val="a3"/>
    <w:uiPriority w:val="99"/>
    <w:rsid w:val="00856DCB"/>
  </w:style>
  <w:style w:type="paragraph" w:styleId="a5">
    <w:name w:val="footer"/>
    <w:basedOn w:val="a"/>
    <w:link w:val="a6"/>
    <w:uiPriority w:val="99"/>
    <w:unhideWhenUsed/>
    <w:rsid w:val="00856DCB"/>
    <w:pPr>
      <w:tabs>
        <w:tab w:val="center" w:pos="4252"/>
        <w:tab w:val="right" w:pos="8504"/>
      </w:tabs>
      <w:snapToGrid w:val="0"/>
    </w:pPr>
  </w:style>
  <w:style w:type="character" w:customStyle="1" w:styleId="a6">
    <w:name w:val="フッター (文字)"/>
    <w:basedOn w:val="a0"/>
    <w:link w:val="a5"/>
    <w:uiPriority w:val="99"/>
    <w:rsid w:val="00856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9C0B0-9DC1-4D58-9000-9FE4B97C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間瀬　由希</dc:creator>
  <cp:keywords/>
  <dc:description/>
  <cp:lastModifiedBy>地域包括支援センター・地域包括支援係</cp:lastModifiedBy>
  <cp:revision>10</cp:revision>
  <cp:lastPrinted>2024-03-28T07:00:00Z</cp:lastPrinted>
  <dcterms:created xsi:type="dcterms:W3CDTF">2023-06-29T05:20:00Z</dcterms:created>
  <dcterms:modified xsi:type="dcterms:W3CDTF">2024-04-02T02:02:00Z</dcterms:modified>
</cp:coreProperties>
</file>