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3" w:rsidRPr="00C911C5" w:rsidRDefault="00F86ADD" w:rsidP="00537023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様式第２号（第３条、第６条関係）</w:t>
      </w:r>
    </w:p>
    <w:p w:rsidR="00537023" w:rsidRPr="00C911C5" w:rsidRDefault="00537023" w:rsidP="00537023">
      <w:pPr>
        <w:jc w:val="left"/>
        <w:rPr>
          <w:sz w:val="24"/>
          <w:szCs w:val="24"/>
        </w:rPr>
      </w:pPr>
    </w:p>
    <w:p w:rsidR="00537023" w:rsidRPr="00C911C5" w:rsidRDefault="00537023" w:rsidP="00537023">
      <w:pPr>
        <w:wordWrap/>
        <w:autoSpaceDE/>
        <w:autoSpaceDN/>
        <w:adjustRightInd/>
        <w:jc w:val="center"/>
        <w:textAlignment w:val="auto"/>
        <w:rPr>
          <w:rFonts w:ascii="Century" w:cs="Times New Roman"/>
          <w:b/>
          <w:bCs/>
          <w:sz w:val="24"/>
          <w:szCs w:val="24"/>
        </w:rPr>
      </w:pPr>
      <w:r w:rsidRPr="00C911C5">
        <w:rPr>
          <w:rFonts w:hint="eastAsia"/>
          <w:spacing w:val="3"/>
          <w:kern w:val="0"/>
          <w:sz w:val="24"/>
          <w:szCs w:val="24"/>
        </w:rPr>
        <w:t>排水設備工事責任技術者専属・解任届出書</w:t>
      </w:r>
    </w:p>
    <w:p w:rsidR="00537023" w:rsidRPr="00C911C5" w:rsidRDefault="00537023" w:rsidP="00537023">
      <w:pPr>
        <w:jc w:val="center"/>
        <w:rPr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年　　月　　日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jc w:val="lef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山田町長　　　　　様</w:t>
      </w:r>
    </w:p>
    <w:p w:rsidR="00537023" w:rsidRDefault="00537023" w:rsidP="00537023">
      <w:pPr>
        <w:jc w:val="right"/>
        <w:rPr>
          <w:rFonts w:cs="Times New Roman"/>
          <w:sz w:val="24"/>
          <w:szCs w:val="24"/>
        </w:rPr>
      </w:pPr>
    </w:p>
    <w:p w:rsidR="00B2231B" w:rsidRPr="00B2231B" w:rsidRDefault="00B2231B" w:rsidP="006F75B2">
      <w:pPr>
        <w:tabs>
          <w:tab w:val="left" w:pos="5790"/>
        </w:tabs>
        <w:ind w:leftChars="2700" w:left="5670" w:right="480"/>
        <w:rPr>
          <w:rFonts w:cs="Times New Roman"/>
          <w:sz w:val="24"/>
          <w:szCs w:val="24"/>
        </w:rPr>
      </w:pPr>
      <w:r w:rsidRPr="006F75B2">
        <w:rPr>
          <w:rFonts w:cs="Times New Roman" w:hint="eastAsia"/>
          <w:spacing w:val="60"/>
          <w:kern w:val="0"/>
          <w:sz w:val="24"/>
          <w:szCs w:val="24"/>
          <w:fitText w:val="960" w:id="-1308913920"/>
        </w:rPr>
        <w:t>所在</w:t>
      </w:r>
      <w:r w:rsidRPr="006F75B2">
        <w:rPr>
          <w:rFonts w:cs="Times New Roman" w:hint="eastAsia"/>
          <w:kern w:val="0"/>
          <w:sz w:val="24"/>
          <w:szCs w:val="24"/>
          <w:fitText w:val="960" w:id="-1308913920"/>
        </w:rPr>
        <w:t>地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cs="Times New Roman" w:hint="eastAsia"/>
          <w:sz w:val="24"/>
          <w:szCs w:val="24"/>
        </w:rPr>
        <w:t xml:space="preserve">　</w:t>
      </w:r>
      <w:r w:rsidR="00B2231B" w:rsidRPr="00B2231B">
        <w:rPr>
          <w:rFonts w:cs="Times New Roman" w:hint="eastAsia"/>
          <w:kern w:val="0"/>
          <w:sz w:val="24"/>
          <w:szCs w:val="24"/>
          <w:fitText w:val="960" w:id="-1308913919"/>
        </w:rPr>
        <w:t>（</w:t>
      </w:r>
      <w:r w:rsidR="00B2231B" w:rsidRPr="00B2231B">
        <w:rPr>
          <w:rFonts w:hint="eastAsia"/>
          <w:kern w:val="0"/>
          <w:sz w:val="24"/>
          <w:szCs w:val="24"/>
          <w:fitText w:val="960" w:id="-1308913919"/>
        </w:rPr>
        <w:t>住</w:t>
      </w:r>
      <w:r w:rsidRPr="00B2231B">
        <w:rPr>
          <w:rFonts w:hint="eastAsia"/>
          <w:kern w:val="0"/>
          <w:sz w:val="24"/>
          <w:szCs w:val="24"/>
          <w:fitText w:val="960" w:id="-1308913919"/>
        </w:rPr>
        <w:t>所</w:t>
      </w:r>
      <w:r w:rsidR="00B2231B" w:rsidRPr="00B2231B">
        <w:rPr>
          <w:rFonts w:hint="eastAsia"/>
          <w:kern w:val="0"/>
          <w:sz w:val="24"/>
          <w:szCs w:val="24"/>
          <w:fitText w:val="960" w:id="-1308913919"/>
        </w:rPr>
        <w:t>）</w:t>
      </w:r>
      <w:r w:rsidRPr="00C911C5">
        <w:rPr>
          <w:rFonts w:hint="eastAsia"/>
          <w:sz w:val="24"/>
          <w:szCs w:val="24"/>
        </w:rPr>
        <w:t xml:space="preserve">　　　　　　　　　　　</w:t>
      </w:r>
    </w:p>
    <w:p w:rsidR="00537023" w:rsidRPr="00C911C5" w:rsidRDefault="00A31351" w:rsidP="00537023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 w:rsidR="00537023" w:rsidRPr="00C911C5">
        <w:rPr>
          <w:rFonts w:hint="eastAsia"/>
          <w:sz w:val="24"/>
          <w:szCs w:val="24"/>
        </w:rPr>
        <w:t xml:space="preserve">名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代表者名　　　　　　　　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\o(</w:instrText>
      </w:r>
      <w:r w:rsidRPr="00C911C5">
        <w:rPr>
          <w:rFonts w:hint="eastAsia"/>
          <w:sz w:val="24"/>
          <w:szCs w:val="24"/>
        </w:rPr>
        <w:instrText>○</w:instrText>
      </w:r>
      <w:r w:rsidRPr="00C911C5">
        <w:rPr>
          <w:sz w:val="24"/>
          <w:szCs w:val="24"/>
        </w:rPr>
        <w:instrText>,</w:instrText>
      </w:r>
      <w:r w:rsidRPr="00C911C5">
        <w:rPr>
          <w:rFonts w:hint="eastAsia"/>
          <w:sz w:val="24"/>
          <w:szCs w:val="24"/>
        </w:rPr>
        <w:instrText>印</w:instrText>
      </w:r>
      <w:r w:rsidRPr="00C911C5">
        <w:rPr>
          <w:sz w:val="24"/>
          <w:szCs w:val="24"/>
        </w:rPr>
        <w:instrText>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印</w:t>
      </w:r>
      <w:r w:rsidRPr="00C911C5">
        <w:rPr>
          <w:rFonts w:hint="eastAsia"/>
          <w:sz w:val="24"/>
          <w:szCs w:val="24"/>
        </w:rPr>
        <w:t xml:space="preserve">　　</w:t>
      </w:r>
    </w:p>
    <w:p w:rsidR="00537023" w:rsidRPr="00C911C5" w:rsidRDefault="00537023" w:rsidP="00537023">
      <w:pPr>
        <w:rPr>
          <w:rFonts w:ascii="Century"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</w:t>
      </w:r>
    </w:p>
    <w:p w:rsidR="00537023" w:rsidRPr="00C911C5" w:rsidRDefault="00537023" w:rsidP="00537023">
      <w:pPr>
        <w:ind w:firstLineChars="200" w:firstLine="480"/>
        <w:jc w:val="left"/>
        <w:rPr>
          <w:sz w:val="24"/>
          <w:szCs w:val="24"/>
        </w:rPr>
      </w:pPr>
      <w:r w:rsidRPr="00C911C5">
        <w:rPr>
          <w:rFonts w:hint="eastAsia"/>
          <w:sz w:val="24"/>
          <w:szCs w:val="24"/>
        </w:rPr>
        <w:t>次のとおり</w:t>
      </w:r>
      <w:r w:rsidRPr="00C911C5">
        <w:rPr>
          <w:rFonts w:hint="eastAsia"/>
          <w:spacing w:val="3"/>
          <w:kern w:val="0"/>
          <w:sz w:val="24"/>
          <w:szCs w:val="24"/>
        </w:rPr>
        <w:t>排水設備工事責任技術者専属（解任）の届出をします。</w:t>
      </w:r>
    </w:p>
    <w:p w:rsidR="00537023" w:rsidRPr="00C911C5" w:rsidRDefault="00537023" w:rsidP="00537023">
      <w:pPr>
        <w:wordWrap/>
        <w:autoSpaceDE/>
        <w:autoSpaceDN/>
        <w:adjustRightInd/>
        <w:jc w:val="left"/>
        <w:textAlignment w:val="auto"/>
        <w:rPr>
          <w:rFonts w:asci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1"/>
        <w:gridCol w:w="2611"/>
        <w:gridCol w:w="1842"/>
      </w:tblGrid>
      <w:tr w:rsidR="00537023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689"/>
          <w:jc w:val="center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023" w:rsidRPr="00C911C5" w:rsidRDefault="00537023" w:rsidP="00B2231B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sz w:val="24"/>
                <w:szCs w:val="24"/>
              </w:rPr>
              <w:t>事業所の名称</w:t>
            </w:r>
          </w:p>
        </w:tc>
        <w:tc>
          <w:tcPr>
            <w:tcW w:w="44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537023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821" w:type="dxa"/>
            <w:tcBorders>
              <w:left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sz w:val="24"/>
                <w:szCs w:val="24"/>
              </w:rPr>
              <w:t>上記事業所で専属・解任する</w:t>
            </w:r>
            <w:r w:rsidRPr="00C911C5">
              <w:rPr>
                <w:rFonts w:hint="eastAsia"/>
                <w:spacing w:val="3"/>
                <w:kern w:val="0"/>
                <w:sz w:val="24"/>
                <w:szCs w:val="24"/>
              </w:rPr>
              <w:t>排水設備工事責任技術者</w:t>
            </w:r>
            <w:r w:rsidRPr="00C911C5">
              <w:rPr>
                <w:rFonts w:ascii="Century" w:cs="Times New Roman" w:hint="eastAsia"/>
                <w:sz w:val="24"/>
                <w:szCs w:val="24"/>
              </w:rPr>
              <w:t>の氏名</w:t>
            </w:r>
          </w:p>
        </w:tc>
        <w:tc>
          <w:tcPr>
            <w:tcW w:w="2611" w:type="dxa"/>
            <w:vAlign w:val="center"/>
          </w:tcPr>
          <w:p w:rsidR="00B2231B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sz w:val="24"/>
                <w:szCs w:val="24"/>
              </w:rPr>
              <w:t>排水設備工事責任技術者の登録番号</w:t>
            </w:r>
            <w:r w:rsidR="00B2231B">
              <w:rPr>
                <w:rFonts w:ascii="Century" w:cs="Times New Roman" w:hint="eastAsia"/>
                <w:sz w:val="24"/>
                <w:szCs w:val="24"/>
              </w:rPr>
              <w:t>及び有効期間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sz w:val="24"/>
                <w:szCs w:val="24"/>
              </w:rPr>
              <w:t>専属・解任年月日</w:t>
            </w: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 w:val="restart"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 w:val="restart"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 w:val="restart"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 w:val="restart"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 w:val="restart"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 w:val="restart"/>
            <w:tcBorders>
              <w:lef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B2231B" w:rsidRPr="00C911C5" w:rsidTr="00F86AD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231B" w:rsidRPr="00C911C5" w:rsidRDefault="00B2231B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</w:tbl>
    <w:p w:rsidR="00537023" w:rsidRPr="00C911C5" w:rsidRDefault="00F86ADD" w:rsidP="00F86ADD">
      <w:pPr>
        <w:ind w:left="960" w:hangingChars="400" w:hanging="96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</w:t>
      </w:r>
      <w:r w:rsidR="00B2231B">
        <w:rPr>
          <w:rFonts w:cs="Times New Roman" w:hint="eastAsia"/>
          <w:sz w:val="24"/>
          <w:szCs w:val="24"/>
        </w:rPr>
        <w:t>（注）</w:t>
      </w:r>
      <w:r w:rsidR="008E3E52">
        <w:rPr>
          <w:rFonts w:cs="Times New Roman" w:hint="eastAsia"/>
          <w:sz w:val="24"/>
          <w:szCs w:val="24"/>
        </w:rPr>
        <w:t>専属する責任技術者</w:t>
      </w:r>
      <w:r w:rsidR="00DF50C3">
        <w:rPr>
          <w:rFonts w:cs="Times New Roman" w:hint="eastAsia"/>
          <w:sz w:val="24"/>
          <w:szCs w:val="24"/>
        </w:rPr>
        <w:t>の</w:t>
      </w:r>
      <w:r w:rsidR="008E3E52">
        <w:rPr>
          <w:rFonts w:cs="Times New Roman" w:hint="eastAsia"/>
          <w:sz w:val="24"/>
          <w:szCs w:val="24"/>
        </w:rPr>
        <w:t>排水設備</w:t>
      </w:r>
      <w:r w:rsidR="00682A02">
        <w:rPr>
          <w:rFonts w:cs="Times New Roman" w:hint="eastAsia"/>
          <w:sz w:val="24"/>
          <w:szCs w:val="24"/>
        </w:rPr>
        <w:t>工事</w:t>
      </w:r>
      <w:r w:rsidR="008E3E52">
        <w:rPr>
          <w:rFonts w:cs="Times New Roman" w:hint="eastAsia"/>
          <w:sz w:val="24"/>
          <w:szCs w:val="24"/>
        </w:rPr>
        <w:t>責任技術者証の写し及び</w:t>
      </w:r>
      <w:r w:rsidR="00DF50C3">
        <w:rPr>
          <w:rFonts w:cs="Times New Roman" w:hint="eastAsia"/>
          <w:sz w:val="24"/>
          <w:szCs w:val="24"/>
        </w:rPr>
        <w:t>雇用関係を証する書類を添付すること。</w:t>
      </w:r>
    </w:p>
    <w:p w:rsidR="00537023" w:rsidRPr="00C911C5" w:rsidRDefault="00537023" w:rsidP="005D09AC">
      <w:pPr>
        <w:rPr>
          <w:sz w:val="24"/>
          <w:szCs w:val="24"/>
        </w:rPr>
      </w:pPr>
    </w:p>
    <w:sectPr w:rsidR="00537023" w:rsidRPr="00C911C5" w:rsidSect="00F86ADD">
      <w:type w:val="continuous"/>
      <w:pgSz w:w="11906" w:h="16838" w:code="9"/>
      <w:pgMar w:top="1418" w:right="1304" w:bottom="1134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2C" w:rsidRDefault="00C720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202C" w:rsidRDefault="00C720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2C" w:rsidRDefault="00C720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202C" w:rsidRDefault="00C720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50B"/>
    <w:rsid w:val="0005308D"/>
    <w:rsid w:val="000648AD"/>
    <w:rsid w:val="000C40F8"/>
    <w:rsid w:val="000D0F1C"/>
    <w:rsid w:val="0010150B"/>
    <w:rsid w:val="00134245"/>
    <w:rsid w:val="001A38DA"/>
    <w:rsid w:val="001F65D2"/>
    <w:rsid w:val="002032E2"/>
    <w:rsid w:val="00204A89"/>
    <w:rsid w:val="0024206F"/>
    <w:rsid w:val="00272125"/>
    <w:rsid w:val="002A208E"/>
    <w:rsid w:val="002E0D15"/>
    <w:rsid w:val="00300B19"/>
    <w:rsid w:val="0031188C"/>
    <w:rsid w:val="00344CC8"/>
    <w:rsid w:val="00363747"/>
    <w:rsid w:val="00435DE2"/>
    <w:rsid w:val="0046326C"/>
    <w:rsid w:val="00490B80"/>
    <w:rsid w:val="0049257A"/>
    <w:rsid w:val="00514A1E"/>
    <w:rsid w:val="00532FDE"/>
    <w:rsid w:val="00537023"/>
    <w:rsid w:val="00544152"/>
    <w:rsid w:val="005A372F"/>
    <w:rsid w:val="005A5DB8"/>
    <w:rsid w:val="005D09AC"/>
    <w:rsid w:val="005F1720"/>
    <w:rsid w:val="005F7EC0"/>
    <w:rsid w:val="0061435B"/>
    <w:rsid w:val="00651E04"/>
    <w:rsid w:val="00682A02"/>
    <w:rsid w:val="006D7805"/>
    <w:rsid w:val="006F75B2"/>
    <w:rsid w:val="00776A1A"/>
    <w:rsid w:val="007F2718"/>
    <w:rsid w:val="007F4180"/>
    <w:rsid w:val="0083247B"/>
    <w:rsid w:val="00847508"/>
    <w:rsid w:val="008C64AE"/>
    <w:rsid w:val="008E3E52"/>
    <w:rsid w:val="008F6A38"/>
    <w:rsid w:val="00903238"/>
    <w:rsid w:val="00937516"/>
    <w:rsid w:val="009C7B75"/>
    <w:rsid w:val="00A1729E"/>
    <w:rsid w:val="00A31351"/>
    <w:rsid w:val="00A860A2"/>
    <w:rsid w:val="00AB3B88"/>
    <w:rsid w:val="00B2231B"/>
    <w:rsid w:val="00B51E5E"/>
    <w:rsid w:val="00B81F3E"/>
    <w:rsid w:val="00BB340A"/>
    <w:rsid w:val="00BB7979"/>
    <w:rsid w:val="00BD53A5"/>
    <w:rsid w:val="00C7202C"/>
    <w:rsid w:val="00C911C5"/>
    <w:rsid w:val="00CD2BF4"/>
    <w:rsid w:val="00CF7A98"/>
    <w:rsid w:val="00D043C5"/>
    <w:rsid w:val="00D27137"/>
    <w:rsid w:val="00D460F2"/>
    <w:rsid w:val="00D66F1F"/>
    <w:rsid w:val="00D940ED"/>
    <w:rsid w:val="00DF50C3"/>
    <w:rsid w:val="00E3144D"/>
    <w:rsid w:val="00E56CD7"/>
    <w:rsid w:val="00E61C09"/>
    <w:rsid w:val="00E779FA"/>
    <w:rsid w:val="00EA2730"/>
    <w:rsid w:val="00EB1178"/>
    <w:rsid w:val="00F15138"/>
    <w:rsid w:val="00F4115A"/>
    <w:rsid w:val="00F67ABD"/>
    <w:rsid w:val="00F76276"/>
    <w:rsid w:val="00F86ADD"/>
    <w:rsid w:val="00FA5B68"/>
    <w:rsid w:val="00FB7D99"/>
    <w:rsid w:val="00FE358B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C9063C-BCED-470B-AC04-A3A2343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中館　純也</cp:lastModifiedBy>
  <cp:revision>2</cp:revision>
  <cp:lastPrinted>2023-01-27T08:56:00Z</cp:lastPrinted>
  <dcterms:created xsi:type="dcterms:W3CDTF">2023-01-31T05:16:00Z</dcterms:created>
  <dcterms:modified xsi:type="dcterms:W3CDTF">2023-01-31T05:16:00Z</dcterms:modified>
</cp:coreProperties>
</file>